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3E40" w14:textId="77777777" w:rsidR="004C4B37" w:rsidRDefault="004C4B37" w:rsidP="001D7CF5">
      <w:pPr>
        <w:spacing w:after="0" w:line="240" w:lineRule="auto"/>
        <w:ind w:left="-567" w:right="-896"/>
        <w:jc w:val="center"/>
        <w:rPr>
          <w:rFonts w:ascii="Arial" w:eastAsiaTheme="majorEastAsia" w:hAnsi="Arial" w:cstheme="majorBidi"/>
          <w:color w:val="A00054"/>
          <w:sz w:val="40"/>
          <w:szCs w:val="32"/>
        </w:rPr>
      </w:pPr>
    </w:p>
    <w:p w14:paraId="23BA89CB" w14:textId="5515BD19" w:rsidR="00846DD9" w:rsidRPr="004C4B37" w:rsidRDefault="00846DD9" w:rsidP="001D7CF5">
      <w:pPr>
        <w:spacing w:after="0" w:line="240" w:lineRule="auto"/>
        <w:ind w:left="-567" w:right="-896"/>
        <w:jc w:val="center"/>
        <w:rPr>
          <w:rFonts w:ascii="Arial" w:eastAsiaTheme="majorEastAsia" w:hAnsi="Arial" w:cstheme="majorBidi"/>
          <w:color w:val="A00054"/>
          <w:sz w:val="40"/>
          <w:szCs w:val="32"/>
        </w:rPr>
      </w:pPr>
      <w:r w:rsidRPr="004C4B37">
        <w:rPr>
          <w:rFonts w:ascii="Arial" w:eastAsiaTheme="majorEastAsia" w:hAnsi="Arial" w:cstheme="majorBidi"/>
          <w:color w:val="A00054"/>
          <w:sz w:val="40"/>
          <w:szCs w:val="32"/>
        </w:rPr>
        <w:t>Trainee Psychological Preparedness for COVID -19</w:t>
      </w:r>
    </w:p>
    <w:p w14:paraId="4644FB26" w14:textId="5E842C18" w:rsidR="00846DD9" w:rsidRDefault="00846DD9" w:rsidP="001D7CF5">
      <w:pPr>
        <w:spacing w:after="0" w:line="240" w:lineRule="auto"/>
        <w:ind w:left="-567" w:right="-896"/>
        <w:jc w:val="center"/>
        <w:rPr>
          <w:rFonts w:ascii="Arial" w:hAnsi="Arial" w:cs="Arial"/>
          <w:b/>
          <w:sz w:val="24"/>
          <w:szCs w:val="24"/>
          <w:u w:val="single"/>
        </w:rPr>
      </w:pPr>
    </w:p>
    <w:p w14:paraId="0F9C818E" w14:textId="77777777" w:rsidR="00CC7336" w:rsidRPr="00EA4A06" w:rsidRDefault="00CC7336" w:rsidP="001D7CF5">
      <w:pPr>
        <w:spacing w:after="0" w:line="240" w:lineRule="auto"/>
        <w:ind w:left="-567" w:right="-896"/>
        <w:jc w:val="center"/>
        <w:rPr>
          <w:rFonts w:ascii="Arial" w:hAnsi="Arial" w:cs="Arial"/>
          <w:b/>
          <w:sz w:val="24"/>
          <w:szCs w:val="24"/>
          <w:u w:val="single"/>
        </w:rPr>
      </w:pPr>
    </w:p>
    <w:p w14:paraId="121B652C" w14:textId="5475AE06" w:rsidR="00846DD9" w:rsidRPr="004C4B37" w:rsidRDefault="00085737" w:rsidP="001D7CF5">
      <w:pPr>
        <w:spacing w:after="0" w:line="240" w:lineRule="auto"/>
        <w:ind w:left="-567" w:right="-896"/>
        <w:rPr>
          <w:rFonts w:ascii="Arial" w:eastAsiaTheme="majorEastAsia" w:hAnsi="Arial" w:cs="Arial"/>
          <w:bCs/>
          <w:color w:val="003893"/>
          <w:sz w:val="32"/>
          <w:szCs w:val="32"/>
        </w:rPr>
      </w:pPr>
      <w:r w:rsidRPr="004C4B37">
        <w:rPr>
          <w:rFonts w:ascii="Arial" w:eastAsiaTheme="majorEastAsia" w:hAnsi="Arial" w:cs="Arial"/>
          <w:bCs/>
          <w:color w:val="003893"/>
          <w:sz w:val="32"/>
          <w:szCs w:val="32"/>
        </w:rPr>
        <w:t>An e</w:t>
      </w:r>
      <w:r w:rsidR="00846DD9" w:rsidRPr="004C4B37">
        <w:rPr>
          <w:rFonts w:ascii="Arial" w:eastAsiaTheme="majorEastAsia" w:hAnsi="Arial" w:cs="Arial"/>
          <w:bCs/>
          <w:color w:val="003893"/>
          <w:sz w:val="32"/>
          <w:szCs w:val="32"/>
        </w:rPr>
        <w:t>volving situation - do the best you can do</w:t>
      </w:r>
    </w:p>
    <w:p w14:paraId="41A20B99" w14:textId="77777777" w:rsidR="00CC7336" w:rsidRPr="00CC7336" w:rsidRDefault="00CC7336" w:rsidP="001D7CF5">
      <w:pPr>
        <w:spacing w:after="0" w:line="240" w:lineRule="auto"/>
        <w:ind w:left="-567" w:right="-896"/>
        <w:rPr>
          <w:rFonts w:ascii="Arial" w:eastAsiaTheme="majorEastAsia" w:hAnsi="Arial" w:cs="Arial"/>
          <w:bCs/>
          <w:color w:val="003893"/>
          <w:sz w:val="28"/>
          <w:szCs w:val="28"/>
        </w:rPr>
      </w:pPr>
    </w:p>
    <w:p w14:paraId="2A677226" w14:textId="3ABF1C16" w:rsidR="00846DD9" w:rsidRPr="00EA4A06" w:rsidRDefault="00846DD9" w:rsidP="001D7CF5">
      <w:pPr>
        <w:spacing w:after="0" w:line="240" w:lineRule="auto"/>
        <w:ind w:left="-567" w:right="-896"/>
        <w:rPr>
          <w:rFonts w:ascii="Arial" w:hAnsi="Arial" w:cs="Arial"/>
          <w:sz w:val="24"/>
          <w:szCs w:val="24"/>
        </w:rPr>
      </w:pPr>
      <w:r w:rsidRPr="00EA4A06">
        <w:rPr>
          <w:rFonts w:ascii="Arial" w:hAnsi="Arial" w:cs="Arial"/>
          <w:sz w:val="24"/>
          <w:szCs w:val="24"/>
        </w:rPr>
        <w:t>Over the next few weeks and months</w:t>
      </w:r>
      <w:r w:rsidR="00085737" w:rsidRPr="00EA4A06">
        <w:rPr>
          <w:rFonts w:ascii="Arial" w:hAnsi="Arial" w:cs="Arial"/>
          <w:sz w:val="24"/>
          <w:szCs w:val="24"/>
        </w:rPr>
        <w:t>,</w:t>
      </w:r>
      <w:r w:rsidRPr="00EA4A06">
        <w:rPr>
          <w:rFonts w:ascii="Arial" w:hAnsi="Arial" w:cs="Arial"/>
          <w:sz w:val="24"/>
          <w:szCs w:val="24"/>
        </w:rPr>
        <w:t xml:space="preserve"> we will all go through some traumatic times.  All of us may be required to work in new and different environments and COVID-19 will leave none of us untouched in our professional and our personal lives.  </w:t>
      </w:r>
    </w:p>
    <w:p w14:paraId="26928850" w14:textId="77777777" w:rsidR="00CC7336" w:rsidRDefault="00CC7336" w:rsidP="001D7CF5">
      <w:pPr>
        <w:spacing w:after="0" w:line="240" w:lineRule="auto"/>
        <w:ind w:left="-567" w:right="-896"/>
        <w:jc w:val="center"/>
        <w:rPr>
          <w:rFonts w:ascii="Arial" w:hAnsi="Arial" w:cs="Arial"/>
          <w:b/>
          <w:bCs/>
          <w:i/>
          <w:iCs/>
          <w:color w:val="E18C05"/>
          <w:sz w:val="24"/>
          <w:szCs w:val="24"/>
        </w:rPr>
      </w:pPr>
    </w:p>
    <w:p w14:paraId="40716DD1" w14:textId="6AA511E7" w:rsidR="00CC7336" w:rsidRDefault="00846DD9" w:rsidP="001D7CF5">
      <w:pPr>
        <w:spacing w:after="0" w:line="240" w:lineRule="auto"/>
        <w:ind w:left="-567" w:right="-896"/>
        <w:jc w:val="center"/>
        <w:rPr>
          <w:rFonts w:ascii="Arial" w:hAnsi="Arial" w:cs="Arial"/>
          <w:b/>
          <w:bCs/>
          <w:i/>
          <w:iCs/>
          <w:color w:val="E18C05"/>
          <w:sz w:val="24"/>
          <w:szCs w:val="24"/>
        </w:rPr>
      </w:pPr>
      <w:r w:rsidRPr="00CC7336">
        <w:rPr>
          <w:rFonts w:ascii="Arial" w:hAnsi="Arial" w:cs="Arial"/>
          <w:b/>
          <w:bCs/>
          <w:i/>
          <w:iCs/>
          <w:color w:val="E18C05"/>
          <w:sz w:val="24"/>
          <w:szCs w:val="24"/>
        </w:rPr>
        <w:t xml:space="preserve">However, we do have some warning – not much </w:t>
      </w:r>
      <w:r w:rsidR="00CC7336">
        <w:rPr>
          <w:rFonts w:ascii="Arial" w:hAnsi="Arial" w:cs="Arial"/>
          <w:b/>
          <w:bCs/>
          <w:i/>
          <w:iCs/>
          <w:color w:val="E18C05"/>
          <w:sz w:val="24"/>
          <w:szCs w:val="24"/>
        </w:rPr>
        <w:t xml:space="preserve">… but </w:t>
      </w:r>
    </w:p>
    <w:p w14:paraId="1A1EBD32" w14:textId="59ACB384" w:rsidR="00846DD9" w:rsidRPr="00CC7336" w:rsidRDefault="00846DD9" w:rsidP="001D7CF5">
      <w:pPr>
        <w:spacing w:after="0" w:line="240" w:lineRule="auto"/>
        <w:ind w:left="-567" w:right="-896"/>
        <w:jc w:val="center"/>
        <w:rPr>
          <w:rFonts w:ascii="Arial" w:hAnsi="Arial" w:cs="Arial"/>
          <w:b/>
          <w:bCs/>
          <w:i/>
          <w:iCs/>
          <w:color w:val="E18C05"/>
          <w:sz w:val="24"/>
          <w:szCs w:val="24"/>
        </w:rPr>
      </w:pPr>
      <w:r w:rsidRPr="00CC7336">
        <w:rPr>
          <w:rFonts w:ascii="Arial" w:hAnsi="Arial" w:cs="Arial"/>
          <w:b/>
          <w:bCs/>
          <w:i/>
          <w:iCs/>
          <w:color w:val="E18C05"/>
          <w:sz w:val="24"/>
          <w:szCs w:val="24"/>
        </w:rPr>
        <w:t>we do have some time to prepare ourselves.</w:t>
      </w:r>
    </w:p>
    <w:p w14:paraId="7536036A" w14:textId="77777777" w:rsidR="00F30264" w:rsidRPr="00EA4A06" w:rsidRDefault="00F30264" w:rsidP="001D7CF5">
      <w:pPr>
        <w:spacing w:after="0" w:line="240" w:lineRule="auto"/>
        <w:ind w:left="-567" w:right="-896"/>
        <w:rPr>
          <w:rFonts w:ascii="Arial" w:hAnsi="Arial" w:cs="Arial"/>
          <w:sz w:val="24"/>
          <w:szCs w:val="24"/>
        </w:rPr>
      </w:pPr>
    </w:p>
    <w:p w14:paraId="400516C3" w14:textId="444DBC1A" w:rsidR="00846DD9" w:rsidRPr="00EA4A06" w:rsidRDefault="00846DD9" w:rsidP="001D7CF5">
      <w:pPr>
        <w:spacing w:after="0" w:line="240" w:lineRule="auto"/>
        <w:ind w:left="-567" w:right="-896"/>
        <w:rPr>
          <w:rFonts w:ascii="Arial" w:hAnsi="Arial" w:cs="Arial"/>
          <w:sz w:val="24"/>
          <w:szCs w:val="24"/>
        </w:rPr>
      </w:pPr>
      <w:r w:rsidRPr="00EA4A06">
        <w:rPr>
          <w:rFonts w:ascii="Arial" w:hAnsi="Arial" w:cs="Arial"/>
          <w:sz w:val="24"/>
          <w:szCs w:val="24"/>
        </w:rPr>
        <w:t>This document is based on evidence of what will help us from other world events and areas of the UK and other countries ahead of us in the spread of COVID-19.  We know that the more prepared we can be psychologically, the more resilience we will have and then we can look after ourselves the best we can.</w:t>
      </w:r>
    </w:p>
    <w:p w14:paraId="612DDFBE" w14:textId="587385B7" w:rsidR="00F30264" w:rsidRDefault="00F30264" w:rsidP="001D7CF5">
      <w:pPr>
        <w:spacing w:after="0" w:line="240" w:lineRule="auto"/>
        <w:ind w:left="-567" w:right="-896"/>
        <w:rPr>
          <w:rFonts w:ascii="Arial" w:hAnsi="Arial" w:cs="Arial"/>
          <w:b/>
          <w:sz w:val="24"/>
          <w:szCs w:val="24"/>
        </w:rPr>
      </w:pPr>
    </w:p>
    <w:p w14:paraId="62DD99DE" w14:textId="77777777" w:rsidR="001D7CF5" w:rsidRPr="00EA4A06" w:rsidRDefault="001D7CF5" w:rsidP="001D7CF5">
      <w:pPr>
        <w:spacing w:after="0" w:line="240" w:lineRule="auto"/>
        <w:ind w:left="-567" w:right="-896"/>
        <w:rPr>
          <w:rFonts w:ascii="Arial" w:hAnsi="Arial" w:cs="Arial"/>
          <w:b/>
          <w:sz w:val="24"/>
          <w:szCs w:val="24"/>
        </w:rPr>
      </w:pPr>
    </w:p>
    <w:p w14:paraId="1E46FF26" w14:textId="516FBEAC" w:rsidR="00846DD9" w:rsidRPr="004C4B37" w:rsidRDefault="00846DD9" w:rsidP="001D7CF5">
      <w:pPr>
        <w:spacing w:after="0" w:line="240" w:lineRule="auto"/>
        <w:ind w:left="-567" w:right="-896"/>
        <w:rPr>
          <w:rFonts w:ascii="Arial" w:eastAsiaTheme="majorEastAsia" w:hAnsi="Arial" w:cs="Arial"/>
          <w:bCs/>
          <w:color w:val="003893"/>
          <w:sz w:val="32"/>
          <w:szCs w:val="32"/>
        </w:rPr>
      </w:pPr>
      <w:r w:rsidRPr="004C4B37">
        <w:rPr>
          <w:rFonts w:ascii="Arial" w:eastAsiaTheme="majorEastAsia" w:hAnsi="Arial" w:cs="Arial"/>
          <w:bCs/>
          <w:color w:val="003893"/>
          <w:sz w:val="32"/>
          <w:szCs w:val="32"/>
        </w:rPr>
        <w:t>What is psychological preparedness?</w:t>
      </w:r>
    </w:p>
    <w:p w14:paraId="46F29FA8" w14:textId="77777777" w:rsidR="00CC7336" w:rsidRPr="00CC7336" w:rsidRDefault="00CC7336" w:rsidP="001D7CF5">
      <w:pPr>
        <w:spacing w:after="0" w:line="240" w:lineRule="auto"/>
        <w:ind w:left="-567" w:right="-896"/>
        <w:rPr>
          <w:rFonts w:ascii="Arial" w:eastAsiaTheme="majorEastAsia" w:hAnsi="Arial" w:cs="Arial"/>
          <w:bCs/>
          <w:color w:val="003893"/>
          <w:sz w:val="28"/>
          <w:szCs w:val="28"/>
        </w:rPr>
      </w:pPr>
    </w:p>
    <w:p w14:paraId="24B71326" w14:textId="195CB6FF" w:rsidR="00846DD9" w:rsidRDefault="00846DD9" w:rsidP="001D7CF5">
      <w:pPr>
        <w:spacing w:after="0" w:line="240" w:lineRule="auto"/>
        <w:ind w:left="-567" w:right="-896"/>
        <w:rPr>
          <w:rFonts w:ascii="Arial" w:hAnsi="Arial" w:cs="Arial"/>
          <w:sz w:val="24"/>
          <w:szCs w:val="24"/>
        </w:rPr>
      </w:pPr>
      <w:r w:rsidRPr="00EA4A06">
        <w:rPr>
          <w:rFonts w:ascii="Arial" w:hAnsi="Arial" w:cs="Arial"/>
          <w:sz w:val="24"/>
          <w:szCs w:val="24"/>
        </w:rPr>
        <w:t>This refers to the different ways in which we can anticipate difficulties, then identify our resources and vulnerabilities and plan to manage our psychological wellbeing over the coming weeks</w:t>
      </w:r>
      <w:r w:rsidR="00CC7336">
        <w:rPr>
          <w:rFonts w:ascii="Arial" w:hAnsi="Arial" w:cs="Arial"/>
          <w:sz w:val="24"/>
          <w:szCs w:val="24"/>
        </w:rPr>
        <w:t>,</w:t>
      </w:r>
      <w:r w:rsidRPr="00EA4A06">
        <w:rPr>
          <w:rFonts w:ascii="Arial" w:hAnsi="Arial" w:cs="Arial"/>
          <w:sz w:val="24"/>
          <w:szCs w:val="24"/>
        </w:rPr>
        <w:t xml:space="preserve"> and perhaps months</w:t>
      </w:r>
      <w:r w:rsidR="00CC7336">
        <w:rPr>
          <w:rFonts w:ascii="Arial" w:hAnsi="Arial" w:cs="Arial"/>
          <w:sz w:val="24"/>
          <w:szCs w:val="24"/>
        </w:rPr>
        <w:t>,</w:t>
      </w:r>
      <w:r w:rsidRPr="00EA4A06">
        <w:rPr>
          <w:rFonts w:ascii="Arial" w:hAnsi="Arial" w:cs="Arial"/>
          <w:sz w:val="24"/>
          <w:szCs w:val="24"/>
        </w:rPr>
        <w:t xml:space="preserve"> as best we can.  We will be without many of the tried and tested ways of coping that we are all used to, particularly in terms of our social contact and connection.  But we have some time, now, to think about coping in our current environment and some time to find new methods. The human brain and body </w:t>
      </w:r>
      <w:proofErr w:type="gramStart"/>
      <w:r w:rsidRPr="00EA4A06">
        <w:rPr>
          <w:rFonts w:ascii="Arial" w:hAnsi="Arial" w:cs="Arial"/>
          <w:sz w:val="24"/>
          <w:szCs w:val="24"/>
        </w:rPr>
        <w:t>has</w:t>
      </w:r>
      <w:proofErr w:type="gramEnd"/>
      <w:r w:rsidRPr="00EA4A06">
        <w:rPr>
          <w:rFonts w:ascii="Arial" w:hAnsi="Arial" w:cs="Arial"/>
          <w:sz w:val="24"/>
          <w:szCs w:val="24"/>
        </w:rPr>
        <w:t xml:space="preserve"> an astonishing ability to adapt and to cope, and the following will give it a helping hand.</w:t>
      </w:r>
    </w:p>
    <w:p w14:paraId="14E5118E" w14:textId="77777777" w:rsidR="001D7CF5" w:rsidRPr="00EA4A06" w:rsidRDefault="001D7CF5" w:rsidP="001D7CF5">
      <w:pPr>
        <w:spacing w:after="0" w:line="240" w:lineRule="auto"/>
        <w:ind w:left="-567" w:right="-896"/>
        <w:rPr>
          <w:rFonts w:ascii="Arial" w:hAnsi="Arial" w:cs="Arial"/>
          <w:sz w:val="24"/>
          <w:szCs w:val="24"/>
        </w:rPr>
      </w:pPr>
    </w:p>
    <w:p w14:paraId="1E665114" w14:textId="77777777" w:rsidR="00846DD9" w:rsidRPr="00EA4A06" w:rsidRDefault="00846DD9" w:rsidP="001D7CF5">
      <w:pPr>
        <w:spacing w:after="0" w:line="240" w:lineRule="auto"/>
        <w:ind w:left="-567" w:right="-896"/>
        <w:rPr>
          <w:rFonts w:ascii="Arial" w:hAnsi="Arial" w:cs="Arial"/>
          <w:sz w:val="24"/>
          <w:szCs w:val="24"/>
        </w:rPr>
      </w:pPr>
      <w:r w:rsidRPr="00EA4A06">
        <w:rPr>
          <w:rFonts w:ascii="Arial" w:hAnsi="Arial" w:cs="Arial"/>
          <w:sz w:val="24"/>
          <w:szCs w:val="24"/>
        </w:rPr>
        <w:t xml:space="preserve">Please read the following to start anticipating the experiences you may have.  These are necessarily difficult things to read about because they need to be for us to anticipate as </w:t>
      </w:r>
      <w:proofErr w:type="gramStart"/>
      <w:r w:rsidRPr="00EA4A06">
        <w:rPr>
          <w:rFonts w:ascii="Arial" w:hAnsi="Arial" w:cs="Arial"/>
          <w:sz w:val="24"/>
          <w:szCs w:val="24"/>
        </w:rPr>
        <w:t>best</w:t>
      </w:r>
      <w:proofErr w:type="gramEnd"/>
      <w:r w:rsidRPr="00EA4A06">
        <w:rPr>
          <w:rFonts w:ascii="Arial" w:hAnsi="Arial" w:cs="Arial"/>
          <w:sz w:val="24"/>
          <w:szCs w:val="24"/>
        </w:rPr>
        <w:t xml:space="preserve"> we can.  It is not an exhaustive list.</w:t>
      </w:r>
    </w:p>
    <w:p w14:paraId="5E1A4DC4" w14:textId="6A64B210" w:rsidR="00F30264" w:rsidRDefault="00F30264" w:rsidP="001D7CF5">
      <w:pPr>
        <w:spacing w:after="0" w:line="240" w:lineRule="auto"/>
        <w:ind w:left="-567" w:right="-896"/>
        <w:rPr>
          <w:rFonts w:ascii="Arial" w:hAnsi="Arial" w:cs="Arial"/>
          <w:b/>
          <w:sz w:val="24"/>
          <w:szCs w:val="24"/>
        </w:rPr>
      </w:pPr>
    </w:p>
    <w:p w14:paraId="340FF68A" w14:textId="77777777" w:rsidR="001D7CF5" w:rsidRPr="00EA4A06" w:rsidRDefault="001D7CF5" w:rsidP="001D7CF5">
      <w:pPr>
        <w:spacing w:after="0" w:line="240" w:lineRule="auto"/>
        <w:ind w:left="-567" w:right="-896"/>
        <w:rPr>
          <w:rFonts w:ascii="Arial" w:hAnsi="Arial" w:cs="Arial"/>
          <w:b/>
          <w:sz w:val="24"/>
          <w:szCs w:val="24"/>
        </w:rPr>
      </w:pPr>
    </w:p>
    <w:p w14:paraId="56412F8D" w14:textId="32DF41EA" w:rsidR="00846DD9" w:rsidRPr="004C4B37" w:rsidRDefault="00846DD9" w:rsidP="001D7CF5">
      <w:pPr>
        <w:spacing w:after="0" w:line="240" w:lineRule="auto"/>
        <w:ind w:left="-567" w:right="-896"/>
        <w:rPr>
          <w:rFonts w:ascii="Arial" w:eastAsiaTheme="majorEastAsia" w:hAnsi="Arial" w:cs="Arial"/>
          <w:bCs/>
          <w:color w:val="A00054"/>
          <w:sz w:val="28"/>
          <w:szCs w:val="28"/>
        </w:rPr>
      </w:pPr>
      <w:r w:rsidRPr="004C4B37">
        <w:rPr>
          <w:rFonts w:ascii="Arial" w:eastAsiaTheme="majorEastAsia" w:hAnsi="Arial" w:cs="Arial"/>
          <w:bCs/>
          <w:color w:val="A00054"/>
          <w:sz w:val="28"/>
          <w:szCs w:val="28"/>
        </w:rPr>
        <w:t>Dealing with extreme distress</w:t>
      </w:r>
    </w:p>
    <w:p w14:paraId="39F072DE" w14:textId="77777777" w:rsidR="001D7CF5" w:rsidRPr="00CC7336" w:rsidRDefault="001D7CF5" w:rsidP="001D7CF5">
      <w:pPr>
        <w:spacing w:after="0" w:line="240" w:lineRule="auto"/>
        <w:ind w:left="-567" w:right="-896"/>
        <w:rPr>
          <w:rFonts w:ascii="Arial" w:eastAsiaTheme="majorEastAsia" w:hAnsi="Arial" w:cs="Arial"/>
          <w:bCs/>
          <w:color w:val="003893"/>
          <w:sz w:val="28"/>
          <w:szCs w:val="28"/>
        </w:rPr>
      </w:pPr>
    </w:p>
    <w:p w14:paraId="1DCA1269" w14:textId="449B728A" w:rsidR="00846DD9" w:rsidRDefault="00846DD9" w:rsidP="001D7CF5">
      <w:pPr>
        <w:pStyle w:val="ListParagraph"/>
        <w:numPr>
          <w:ilvl w:val="0"/>
          <w:numId w:val="3"/>
        </w:numPr>
        <w:spacing w:after="0" w:line="240" w:lineRule="auto"/>
        <w:ind w:left="567" w:right="-896" w:hanging="567"/>
        <w:rPr>
          <w:rFonts w:ascii="Arial" w:hAnsi="Arial" w:cs="Arial"/>
          <w:sz w:val="24"/>
          <w:szCs w:val="24"/>
        </w:rPr>
      </w:pPr>
      <w:r w:rsidRPr="00EA4A06">
        <w:rPr>
          <w:rFonts w:ascii="Arial" w:hAnsi="Arial" w:cs="Arial"/>
          <w:sz w:val="24"/>
          <w:szCs w:val="24"/>
        </w:rPr>
        <w:t xml:space="preserve">Whatever emotions you experience over the coming weeks, </w:t>
      </w:r>
      <w:r w:rsidRPr="00EA4A06">
        <w:rPr>
          <w:rFonts w:ascii="Arial" w:hAnsi="Arial" w:cs="Arial"/>
          <w:b/>
          <w:bCs/>
          <w:sz w:val="24"/>
          <w:szCs w:val="24"/>
        </w:rPr>
        <w:t xml:space="preserve">they will be normal responses to abnormal events. </w:t>
      </w:r>
      <w:r w:rsidRPr="00EA4A06">
        <w:rPr>
          <w:rFonts w:ascii="Arial" w:hAnsi="Arial" w:cs="Arial"/>
          <w:sz w:val="24"/>
          <w:szCs w:val="24"/>
        </w:rPr>
        <w:t xml:space="preserve"> They will include anger, sadness, irritability, frustration and bewilderment.  Usually we have opportunities to discharge some of this distress but the danger in current circumstances is that we become overloaded.</w:t>
      </w:r>
    </w:p>
    <w:p w14:paraId="1A85EFCD" w14:textId="77777777" w:rsidR="001D7CF5" w:rsidRPr="00EA4A06" w:rsidRDefault="001D7CF5" w:rsidP="001D7CF5">
      <w:pPr>
        <w:pStyle w:val="ListParagraph"/>
        <w:spacing w:after="0" w:line="240" w:lineRule="auto"/>
        <w:ind w:left="567" w:right="-896"/>
        <w:rPr>
          <w:rFonts w:ascii="Arial" w:hAnsi="Arial" w:cs="Arial"/>
          <w:sz w:val="24"/>
          <w:szCs w:val="24"/>
        </w:rPr>
      </w:pPr>
    </w:p>
    <w:p w14:paraId="6C3105FB" w14:textId="77777777" w:rsidR="00846DD9" w:rsidRPr="00EA4A06" w:rsidRDefault="00846DD9" w:rsidP="001D7CF5">
      <w:pPr>
        <w:pStyle w:val="ListParagraph"/>
        <w:numPr>
          <w:ilvl w:val="0"/>
          <w:numId w:val="3"/>
        </w:numPr>
        <w:spacing w:after="0" w:line="240" w:lineRule="auto"/>
        <w:ind w:left="567" w:right="-896" w:hanging="567"/>
        <w:rPr>
          <w:rFonts w:ascii="Arial" w:hAnsi="Arial" w:cs="Arial"/>
          <w:sz w:val="24"/>
          <w:szCs w:val="24"/>
        </w:rPr>
      </w:pPr>
      <w:r w:rsidRPr="00EA4A06">
        <w:rPr>
          <w:rFonts w:ascii="Arial" w:hAnsi="Arial" w:cs="Arial"/>
          <w:sz w:val="24"/>
          <w:szCs w:val="24"/>
        </w:rPr>
        <w:t>Your sleep is likely to be affected.</w:t>
      </w:r>
    </w:p>
    <w:p w14:paraId="74715F8C" w14:textId="77777777" w:rsidR="001D7CF5" w:rsidRDefault="001D7CF5" w:rsidP="001D7CF5">
      <w:pPr>
        <w:pStyle w:val="ListParagraph"/>
        <w:spacing w:after="0" w:line="240" w:lineRule="auto"/>
        <w:ind w:left="567" w:right="-896"/>
        <w:rPr>
          <w:rFonts w:ascii="Arial" w:hAnsi="Arial" w:cs="Arial"/>
          <w:sz w:val="24"/>
          <w:szCs w:val="24"/>
        </w:rPr>
      </w:pPr>
    </w:p>
    <w:p w14:paraId="2FBF6519" w14:textId="1F4D52E2" w:rsidR="00846DD9" w:rsidRPr="00EA4A06" w:rsidRDefault="00846DD9" w:rsidP="001D7CF5">
      <w:pPr>
        <w:pStyle w:val="ListParagraph"/>
        <w:numPr>
          <w:ilvl w:val="0"/>
          <w:numId w:val="3"/>
        </w:numPr>
        <w:spacing w:after="0" w:line="240" w:lineRule="auto"/>
        <w:ind w:left="567" w:right="-896" w:hanging="567"/>
        <w:rPr>
          <w:rFonts w:ascii="Arial" w:hAnsi="Arial" w:cs="Arial"/>
          <w:sz w:val="24"/>
          <w:szCs w:val="24"/>
        </w:rPr>
      </w:pPr>
      <w:r w:rsidRPr="00EA4A06">
        <w:rPr>
          <w:rFonts w:ascii="Arial" w:hAnsi="Arial" w:cs="Arial"/>
          <w:sz w:val="24"/>
          <w:szCs w:val="24"/>
        </w:rPr>
        <w:t>Your emotional and behavioural responses will be influenced by your experiences and by your own lives and the things that have already happened to you, and any traumas which you have already lived through.  These are also issues which, if anticipated, may make them easier to deal with.</w:t>
      </w:r>
    </w:p>
    <w:p w14:paraId="2BEBF871" w14:textId="43D4F2BE" w:rsidR="00F30264" w:rsidRDefault="00F30264" w:rsidP="001D7CF5">
      <w:pPr>
        <w:spacing w:after="0" w:line="240" w:lineRule="auto"/>
        <w:ind w:left="-567" w:right="-896"/>
        <w:rPr>
          <w:rFonts w:ascii="Arial" w:hAnsi="Arial" w:cs="Arial"/>
          <w:b/>
          <w:i/>
          <w:iCs/>
          <w:sz w:val="24"/>
          <w:szCs w:val="24"/>
        </w:rPr>
      </w:pPr>
    </w:p>
    <w:p w14:paraId="5B714687" w14:textId="77777777" w:rsidR="004C4B37" w:rsidRPr="00EA4A06" w:rsidRDefault="004C4B37" w:rsidP="001D7CF5">
      <w:pPr>
        <w:spacing w:after="0" w:line="240" w:lineRule="auto"/>
        <w:ind w:left="-567" w:right="-896"/>
        <w:rPr>
          <w:rFonts w:ascii="Arial" w:hAnsi="Arial" w:cs="Arial"/>
          <w:b/>
          <w:i/>
          <w:iCs/>
          <w:sz w:val="24"/>
          <w:szCs w:val="24"/>
        </w:rPr>
      </w:pPr>
    </w:p>
    <w:p w14:paraId="48104C48" w14:textId="768F56E7" w:rsidR="00846DD9" w:rsidRPr="004C4B37" w:rsidRDefault="00846DD9" w:rsidP="001D7CF5">
      <w:pPr>
        <w:spacing w:after="0" w:line="240" w:lineRule="auto"/>
        <w:ind w:left="-567" w:right="-896"/>
        <w:rPr>
          <w:rFonts w:ascii="Arial" w:eastAsiaTheme="majorEastAsia" w:hAnsi="Arial" w:cs="Arial"/>
          <w:bCs/>
          <w:color w:val="A00054"/>
          <w:sz w:val="28"/>
          <w:szCs w:val="28"/>
        </w:rPr>
      </w:pPr>
      <w:r w:rsidRPr="004C4B37">
        <w:rPr>
          <w:rFonts w:ascii="Arial" w:eastAsiaTheme="majorEastAsia" w:hAnsi="Arial" w:cs="Arial"/>
          <w:bCs/>
          <w:color w:val="A00054"/>
          <w:sz w:val="28"/>
          <w:szCs w:val="28"/>
        </w:rPr>
        <w:t>Avoidance</w:t>
      </w:r>
    </w:p>
    <w:p w14:paraId="7405D12E" w14:textId="77777777" w:rsidR="001D7CF5" w:rsidRPr="00CC7336" w:rsidRDefault="001D7CF5" w:rsidP="001D7CF5">
      <w:pPr>
        <w:spacing w:after="0" w:line="240" w:lineRule="auto"/>
        <w:ind w:left="-567" w:right="-896"/>
        <w:rPr>
          <w:rFonts w:ascii="Arial" w:eastAsiaTheme="majorEastAsia" w:hAnsi="Arial" w:cs="Arial"/>
          <w:bCs/>
          <w:color w:val="003893"/>
          <w:sz w:val="28"/>
          <w:szCs w:val="28"/>
        </w:rPr>
      </w:pPr>
    </w:p>
    <w:p w14:paraId="5C83E34F" w14:textId="1E36B5E4" w:rsidR="00F30264" w:rsidRDefault="00846DD9" w:rsidP="001D7CF5">
      <w:pPr>
        <w:pStyle w:val="ListParagraph"/>
        <w:numPr>
          <w:ilvl w:val="0"/>
          <w:numId w:val="5"/>
        </w:numPr>
        <w:spacing w:after="0" w:line="240" w:lineRule="auto"/>
        <w:ind w:left="567" w:right="-896" w:hanging="567"/>
        <w:rPr>
          <w:rFonts w:ascii="Arial" w:hAnsi="Arial" w:cs="Arial"/>
          <w:sz w:val="24"/>
          <w:szCs w:val="24"/>
        </w:rPr>
      </w:pPr>
      <w:r w:rsidRPr="00EA4A06">
        <w:rPr>
          <w:rFonts w:ascii="Arial" w:hAnsi="Arial" w:cs="Arial"/>
          <w:sz w:val="24"/>
          <w:szCs w:val="24"/>
        </w:rPr>
        <w:t xml:space="preserve">Avoidance is also a </w:t>
      </w:r>
      <w:r w:rsidRPr="00EA4A06">
        <w:rPr>
          <w:rFonts w:ascii="Arial" w:hAnsi="Arial" w:cs="Arial"/>
          <w:b/>
          <w:bCs/>
          <w:sz w:val="24"/>
          <w:szCs w:val="24"/>
        </w:rPr>
        <w:t>normal response to traumatic experiences</w:t>
      </w:r>
      <w:r w:rsidRPr="00EA4A06">
        <w:rPr>
          <w:rFonts w:ascii="Arial" w:hAnsi="Arial" w:cs="Arial"/>
          <w:sz w:val="24"/>
          <w:szCs w:val="24"/>
        </w:rPr>
        <w:t xml:space="preserve">.  We all avoid in different ways, trying not to think about things, maybe using alcohol or food etc.  </w:t>
      </w:r>
    </w:p>
    <w:p w14:paraId="33ECC020" w14:textId="77777777" w:rsidR="001D7CF5" w:rsidRPr="00EA4A06" w:rsidRDefault="001D7CF5" w:rsidP="001D7CF5">
      <w:pPr>
        <w:pStyle w:val="ListParagraph"/>
        <w:spacing w:after="0" w:line="240" w:lineRule="auto"/>
        <w:ind w:left="567" w:right="-896"/>
        <w:rPr>
          <w:rFonts w:ascii="Arial" w:hAnsi="Arial" w:cs="Arial"/>
          <w:sz w:val="24"/>
          <w:szCs w:val="24"/>
        </w:rPr>
      </w:pPr>
    </w:p>
    <w:p w14:paraId="344B40F8" w14:textId="3675B3EA" w:rsidR="00846DD9" w:rsidRPr="00EA4A06" w:rsidRDefault="00846DD9" w:rsidP="001D7CF5">
      <w:pPr>
        <w:pStyle w:val="ListParagraph"/>
        <w:numPr>
          <w:ilvl w:val="0"/>
          <w:numId w:val="5"/>
        </w:numPr>
        <w:spacing w:after="0" w:line="240" w:lineRule="auto"/>
        <w:ind w:left="567" w:right="-896" w:hanging="567"/>
        <w:rPr>
          <w:rFonts w:ascii="Arial" w:hAnsi="Arial" w:cs="Arial"/>
          <w:sz w:val="24"/>
          <w:szCs w:val="24"/>
        </w:rPr>
      </w:pPr>
      <w:r w:rsidRPr="00EA4A06">
        <w:rPr>
          <w:rFonts w:ascii="Arial" w:hAnsi="Arial" w:cs="Arial"/>
          <w:sz w:val="24"/>
          <w:szCs w:val="24"/>
        </w:rPr>
        <w:t>We need to find a balance between creating opportunities to think about, connect with others about and reflect on our experiences without this becoming a source of even more stress.</w:t>
      </w:r>
    </w:p>
    <w:p w14:paraId="1B507987" w14:textId="1C934C5E" w:rsidR="00F30264" w:rsidRDefault="00F30264" w:rsidP="001D7CF5">
      <w:pPr>
        <w:spacing w:after="0" w:line="240" w:lineRule="auto"/>
        <w:ind w:left="-567" w:right="-896"/>
        <w:rPr>
          <w:rFonts w:ascii="Arial" w:hAnsi="Arial" w:cs="Arial"/>
          <w:b/>
          <w:i/>
          <w:iCs/>
          <w:sz w:val="24"/>
          <w:szCs w:val="24"/>
        </w:rPr>
      </w:pPr>
    </w:p>
    <w:p w14:paraId="59E5633A" w14:textId="77777777" w:rsidR="001D7CF5" w:rsidRPr="00EA4A06" w:rsidRDefault="001D7CF5" w:rsidP="001D7CF5">
      <w:pPr>
        <w:spacing w:after="0" w:line="240" w:lineRule="auto"/>
        <w:ind w:left="-567" w:right="-896"/>
        <w:rPr>
          <w:rFonts w:ascii="Arial" w:hAnsi="Arial" w:cs="Arial"/>
          <w:b/>
          <w:i/>
          <w:iCs/>
          <w:sz w:val="24"/>
          <w:szCs w:val="24"/>
        </w:rPr>
      </w:pPr>
    </w:p>
    <w:p w14:paraId="460849A1" w14:textId="16A6E29E" w:rsidR="00846DD9" w:rsidRPr="004C4B37" w:rsidRDefault="00846DD9" w:rsidP="001D7CF5">
      <w:pPr>
        <w:spacing w:after="0" w:line="240" w:lineRule="auto"/>
        <w:ind w:left="-567" w:right="-896"/>
        <w:rPr>
          <w:rFonts w:ascii="Arial" w:eastAsiaTheme="majorEastAsia" w:hAnsi="Arial" w:cs="Arial"/>
          <w:bCs/>
          <w:color w:val="A00054"/>
          <w:sz w:val="28"/>
          <w:szCs w:val="28"/>
        </w:rPr>
      </w:pPr>
      <w:r w:rsidRPr="004C4B37">
        <w:rPr>
          <w:rFonts w:ascii="Arial" w:eastAsiaTheme="majorEastAsia" w:hAnsi="Arial" w:cs="Arial"/>
          <w:bCs/>
          <w:color w:val="A00054"/>
          <w:sz w:val="28"/>
          <w:szCs w:val="28"/>
        </w:rPr>
        <w:t>Bereavement</w:t>
      </w:r>
    </w:p>
    <w:p w14:paraId="708B3AFF" w14:textId="77777777" w:rsidR="001D7CF5" w:rsidRDefault="001D7CF5" w:rsidP="001D7CF5">
      <w:pPr>
        <w:pStyle w:val="ListParagraph"/>
        <w:spacing w:after="0" w:line="240" w:lineRule="auto"/>
        <w:ind w:left="-567" w:right="-896"/>
        <w:rPr>
          <w:rFonts w:ascii="Arial" w:hAnsi="Arial" w:cs="Arial"/>
          <w:sz w:val="24"/>
          <w:szCs w:val="24"/>
        </w:rPr>
      </w:pPr>
    </w:p>
    <w:p w14:paraId="578CF1EC" w14:textId="77777777" w:rsidR="001D7CF5" w:rsidRDefault="00846DD9" w:rsidP="001D7CF5">
      <w:pPr>
        <w:pStyle w:val="ListParagraph"/>
        <w:numPr>
          <w:ilvl w:val="0"/>
          <w:numId w:val="6"/>
        </w:numPr>
        <w:spacing w:after="0" w:line="240" w:lineRule="auto"/>
        <w:ind w:left="567" w:right="-896" w:hanging="426"/>
        <w:rPr>
          <w:rFonts w:ascii="Arial" w:hAnsi="Arial" w:cs="Arial"/>
          <w:sz w:val="24"/>
          <w:szCs w:val="24"/>
        </w:rPr>
      </w:pPr>
      <w:r w:rsidRPr="00EA4A06">
        <w:rPr>
          <w:rFonts w:ascii="Arial" w:hAnsi="Arial" w:cs="Arial"/>
          <w:sz w:val="24"/>
          <w:szCs w:val="24"/>
        </w:rPr>
        <w:t xml:space="preserve">People are likely to be bereaved in some way over the next few weeks or months, and it is certain that you will know somebody who is. </w:t>
      </w:r>
    </w:p>
    <w:p w14:paraId="2DC1F6E7" w14:textId="4A87D1EB" w:rsidR="00F30264" w:rsidRPr="00EA4A06" w:rsidRDefault="00846DD9" w:rsidP="001D7CF5">
      <w:pPr>
        <w:pStyle w:val="ListParagraph"/>
        <w:spacing w:after="0" w:line="240" w:lineRule="auto"/>
        <w:ind w:left="567" w:right="-896"/>
        <w:rPr>
          <w:rFonts w:ascii="Arial" w:hAnsi="Arial" w:cs="Arial"/>
          <w:sz w:val="24"/>
          <w:szCs w:val="24"/>
        </w:rPr>
      </w:pPr>
      <w:r w:rsidRPr="00EA4A06">
        <w:rPr>
          <w:rFonts w:ascii="Arial" w:hAnsi="Arial" w:cs="Arial"/>
          <w:sz w:val="24"/>
          <w:szCs w:val="24"/>
        </w:rPr>
        <w:t xml:space="preserve"> </w:t>
      </w:r>
    </w:p>
    <w:p w14:paraId="2EA73FEC" w14:textId="77777777" w:rsidR="00F30264" w:rsidRPr="00EA4A06" w:rsidRDefault="00846DD9" w:rsidP="001D7CF5">
      <w:pPr>
        <w:pStyle w:val="ListParagraph"/>
        <w:numPr>
          <w:ilvl w:val="0"/>
          <w:numId w:val="6"/>
        </w:numPr>
        <w:spacing w:after="0" w:line="240" w:lineRule="auto"/>
        <w:ind w:left="567" w:right="-896" w:hanging="426"/>
        <w:rPr>
          <w:rFonts w:ascii="Arial" w:hAnsi="Arial" w:cs="Arial"/>
          <w:sz w:val="24"/>
          <w:szCs w:val="24"/>
        </w:rPr>
      </w:pPr>
      <w:r w:rsidRPr="00EA4A06">
        <w:rPr>
          <w:rFonts w:ascii="Arial" w:hAnsi="Arial" w:cs="Arial"/>
          <w:sz w:val="24"/>
          <w:szCs w:val="24"/>
        </w:rPr>
        <w:t xml:space="preserve">This may change your capacity to work, or the balance between your work and home priorities.  </w:t>
      </w:r>
    </w:p>
    <w:p w14:paraId="3E642D34" w14:textId="77777777" w:rsidR="001D7CF5" w:rsidRDefault="001D7CF5" w:rsidP="001D7CF5">
      <w:pPr>
        <w:pStyle w:val="ListParagraph"/>
        <w:spacing w:after="0" w:line="240" w:lineRule="auto"/>
        <w:ind w:left="567" w:right="-896"/>
        <w:rPr>
          <w:rFonts w:ascii="Arial" w:hAnsi="Arial" w:cs="Arial"/>
          <w:sz w:val="24"/>
          <w:szCs w:val="24"/>
        </w:rPr>
      </w:pPr>
    </w:p>
    <w:p w14:paraId="3B2F1E6B" w14:textId="24270167" w:rsidR="00F30264" w:rsidRDefault="00846DD9" w:rsidP="001D7CF5">
      <w:pPr>
        <w:pStyle w:val="ListParagraph"/>
        <w:numPr>
          <w:ilvl w:val="0"/>
          <w:numId w:val="6"/>
        </w:numPr>
        <w:spacing w:after="0" w:line="240" w:lineRule="auto"/>
        <w:ind w:left="567" w:right="-896" w:hanging="426"/>
        <w:rPr>
          <w:rFonts w:ascii="Arial" w:hAnsi="Arial" w:cs="Arial"/>
          <w:sz w:val="24"/>
          <w:szCs w:val="24"/>
        </w:rPr>
      </w:pPr>
      <w:r w:rsidRPr="00EA4A06">
        <w:rPr>
          <w:rFonts w:ascii="Arial" w:hAnsi="Arial" w:cs="Arial"/>
          <w:sz w:val="24"/>
          <w:szCs w:val="24"/>
        </w:rPr>
        <w:t xml:space="preserve">You are likely to witness people in distress and people who will die, without the support of their families.  </w:t>
      </w:r>
    </w:p>
    <w:p w14:paraId="076D9A46" w14:textId="77777777" w:rsidR="001D7CF5" w:rsidRPr="001D7CF5" w:rsidRDefault="001D7CF5" w:rsidP="001D7CF5">
      <w:pPr>
        <w:spacing w:after="0" w:line="240" w:lineRule="auto"/>
        <w:ind w:right="-896"/>
        <w:rPr>
          <w:rFonts w:ascii="Arial" w:hAnsi="Arial" w:cs="Arial"/>
          <w:sz w:val="24"/>
          <w:szCs w:val="24"/>
        </w:rPr>
      </w:pPr>
    </w:p>
    <w:p w14:paraId="5F3D37F9" w14:textId="77777777" w:rsidR="00F30264" w:rsidRPr="00EA4A06" w:rsidRDefault="00846DD9" w:rsidP="001D7CF5">
      <w:pPr>
        <w:pStyle w:val="ListParagraph"/>
        <w:numPr>
          <w:ilvl w:val="0"/>
          <w:numId w:val="6"/>
        </w:numPr>
        <w:spacing w:after="0" w:line="240" w:lineRule="auto"/>
        <w:ind w:left="567" w:right="-896" w:hanging="426"/>
        <w:rPr>
          <w:rFonts w:ascii="Arial" w:hAnsi="Arial" w:cs="Arial"/>
          <w:sz w:val="24"/>
          <w:szCs w:val="24"/>
        </w:rPr>
      </w:pPr>
      <w:r w:rsidRPr="00EA4A06">
        <w:rPr>
          <w:rFonts w:ascii="Arial" w:hAnsi="Arial" w:cs="Arial"/>
          <w:sz w:val="24"/>
          <w:szCs w:val="24"/>
        </w:rPr>
        <w:t xml:space="preserve">This will expose you to </w:t>
      </w:r>
      <w:r w:rsidR="00085737" w:rsidRPr="00EA4A06">
        <w:rPr>
          <w:rFonts w:ascii="Arial" w:hAnsi="Arial" w:cs="Arial"/>
          <w:sz w:val="24"/>
          <w:szCs w:val="24"/>
        </w:rPr>
        <w:t xml:space="preserve">managing </w:t>
      </w:r>
      <w:r w:rsidRPr="00EA4A06">
        <w:rPr>
          <w:rFonts w:ascii="Arial" w:hAnsi="Arial" w:cs="Arial"/>
          <w:sz w:val="24"/>
          <w:szCs w:val="24"/>
        </w:rPr>
        <w:t xml:space="preserve">end of </w:t>
      </w:r>
      <w:r w:rsidR="00085737" w:rsidRPr="00EA4A06">
        <w:rPr>
          <w:rFonts w:ascii="Arial" w:hAnsi="Arial" w:cs="Arial"/>
          <w:sz w:val="24"/>
          <w:szCs w:val="24"/>
        </w:rPr>
        <w:t>l</w:t>
      </w:r>
      <w:r w:rsidRPr="00EA4A06">
        <w:rPr>
          <w:rFonts w:ascii="Arial" w:hAnsi="Arial" w:cs="Arial"/>
          <w:sz w:val="24"/>
          <w:szCs w:val="24"/>
        </w:rPr>
        <w:t>ife</w:t>
      </w:r>
      <w:r w:rsidR="00085737" w:rsidRPr="00EA4A06">
        <w:rPr>
          <w:rFonts w:ascii="Arial" w:hAnsi="Arial" w:cs="Arial"/>
          <w:sz w:val="24"/>
          <w:szCs w:val="24"/>
        </w:rPr>
        <w:t xml:space="preserve"> / </w:t>
      </w:r>
      <w:r w:rsidRPr="00EA4A06">
        <w:rPr>
          <w:rFonts w:ascii="Arial" w:hAnsi="Arial" w:cs="Arial"/>
          <w:sz w:val="24"/>
          <w:szCs w:val="24"/>
        </w:rPr>
        <w:t>palliative care in the most difficult of circumstances</w:t>
      </w:r>
    </w:p>
    <w:p w14:paraId="7ECAB761" w14:textId="77777777" w:rsidR="001D7CF5" w:rsidRPr="001D7CF5" w:rsidRDefault="001D7CF5" w:rsidP="001D7CF5">
      <w:pPr>
        <w:pStyle w:val="ListParagraph"/>
        <w:spacing w:after="0" w:line="240" w:lineRule="auto"/>
        <w:ind w:left="567" w:right="-896"/>
        <w:rPr>
          <w:rFonts w:ascii="Arial" w:hAnsi="Arial" w:cs="Arial"/>
          <w:sz w:val="24"/>
          <w:szCs w:val="24"/>
        </w:rPr>
      </w:pPr>
    </w:p>
    <w:p w14:paraId="46FD6FAB" w14:textId="11838D26" w:rsidR="00846DD9" w:rsidRPr="00EA4A06" w:rsidRDefault="00F30264" w:rsidP="001D7CF5">
      <w:pPr>
        <w:pStyle w:val="ListParagraph"/>
        <w:numPr>
          <w:ilvl w:val="0"/>
          <w:numId w:val="6"/>
        </w:numPr>
        <w:spacing w:after="0" w:line="240" w:lineRule="auto"/>
        <w:ind w:left="567" w:right="-896" w:hanging="426"/>
        <w:rPr>
          <w:rFonts w:ascii="Arial" w:hAnsi="Arial" w:cs="Arial"/>
          <w:sz w:val="24"/>
          <w:szCs w:val="24"/>
        </w:rPr>
      </w:pPr>
      <w:r w:rsidRPr="00EA4A06">
        <w:rPr>
          <w:rFonts w:ascii="Arial" w:hAnsi="Arial" w:cs="Arial"/>
          <w:b/>
          <w:bCs/>
          <w:sz w:val="24"/>
          <w:szCs w:val="24"/>
        </w:rPr>
        <w:t>Y</w:t>
      </w:r>
      <w:r w:rsidR="00846DD9" w:rsidRPr="00EA4A06">
        <w:rPr>
          <w:rFonts w:ascii="Arial" w:hAnsi="Arial" w:cs="Arial"/>
          <w:b/>
          <w:bCs/>
          <w:sz w:val="24"/>
          <w:szCs w:val="24"/>
        </w:rPr>
        <w:t>ou will have access to supervision and pastoral care</w:t>
      </w:r>
      <w:r w:rsidR="00846DD9" w:rsidRPr="00EA4A06">
        <w:rPr>
          <w:rFonts w:ascii="Arial" w:hAnsi="Arial" w:cs="Arial"/>
          <w:sz w:val="24"/>
          <w:szCs w:val="24"/>
        </w:rPr>
        <w:t xml:space="preserve">.  </w:t>
      </w:r>
    </w:p>
    <w:p w14:paraId="7EE8F4B7" w14:textId="41E9F681" w:rsidR="00F30264" w:rsidRDefault="00F30264" w:rsidP="001D7CF5">
      <w:pPr>
        <w:spacing w:after="0" w:line="240" w:lineRule="auto"/>
        <w:ind w:left="-567" w:right="-896"/>
        <w:rPr>
          <w:rFonts w:ascii="Arial" w:hAnsi="Arial" w:cs="Arial"/>
          <w:b/>
          <w:i/>
          <w:iCs/>
          <w:sz w:val="24"/>
          <w:szCs w:val="24"/>
        </w:rPr>
      </w:pPr>
    </w:p>
    <w:p w14:paraId="47A28CDA" w14:textId="77777777" w:rsidR="001D7CF5" w:rsidRPr="00EA4A06" w:rsidRDefault="001D7CF5" w:rsidP="001D7CF5">
      <w:pPr>
        <w:spacing w:after="0" w:line="240" w:lineRule="auto"/>
        <w:ind w:left="-567" w:right="-896"/>
        <w:rPr>
          <w:rFonts w:ascii="Arial" w:hAnsi="Arial" w:cs="Arial"/>
          <w:b/>
          <w:i/>
          <w:iCs/>
          <w:sz w:val="24"/>
          <w:szCs w:val="24"/>
        </w:rPr>
      </w:pPr>
    </w:p>
    <w:p w14:paraId="03B1C638" w14:textId="7952F75F" w:rsidR="00846DD9" w:rsidRPr="004C4B37" w:rsidRDefault="00846DD9" w:rsidP="001D7CF5">
      <w:pPr>
        <w:spacing w:after="0" w:line="240" w:lineRule="auto"/>
        <w:ind w:left="-567" w:right="-896"/>
        <w:rPr>
          <w:rFonts w:ascii="Arial" w:eastAsiaTheme="majorEastAsia" w:hAnsi="Arial" w:cs="Arial"/>
          <w:bCs/>
          <w:color w:val="A00054"/>
          <w:sz w:val="28"/>
          <w:szCs w:val="28"/>
        </w:rPr>
      </w:pPr>
      <w:r w:rsidRPr="004C4B37">
        <w:rPr>
          <w:rFonts w:ascii="Arial" w:eastAsiaTheme="majorEastAsia" w:hAnsi="Arial" w:cs="Arial"/>
          <w:bCs/>
          <w:color w:val="A00054"/>
          <w:sz w:val="28"/>
          <w:szCs w:val="28"/>
        </w:rPr>
        <w:t>Dealing with difficult decisions</w:t>
      </w:r>
    </w:p>
    <w:p w14:paraId="712EBDFB" w14:textId="77777777" w:rsidR="001D7CF5" w:rsidRDefault="001D7CF5" w:rsidP="001D7CF5">
      <w:pPr>
        <w:pStyle w:val="ListParagraph"/>
        <w:spacing w:after="0" w:line="240" w:lineRule="auto"/>
        <w:ind w:left="-567" w:right="-896"/>
        <w:rPr>
          <w:rFonts w:ascii="Arial" w:hAnsi="Arial" w:cs="Arial"/>
          <w:sz w:val="24"/>
          <w:szCs w:val="24"/>
        </w:rPr>
      </w:pPr>
    </w:p>
    <w:p w14:paraId="7B359EE1" w14:textId="420266CE" w:rsidR="00F30264" w:rsidRPr="00EA4A06" w:rsidRDefault="00846DD9" w:rsidP="001D7CF5">
      <w:pPr>
        <w:pStyle w:val="ListParagraph"/>
        <w:numPr>
          <w:ilvl w:val="0"/>
          <w:numId w:val="7"/>
        </w:numPr>
        <w:spacing w:after="0" w:line="240" w:lineRule="auto"/>
        <w:ind w:left="567" w:right="-896" w:hanging="567"/>
        <w:rPr>
          <w:rFonts w:ascii="Arial" w:hAnsi="Arial" w:cs="Arial"/>
          <w:sz w:val="24"/>
          <w:szCs w:val="24"/>
        </w:rPr>
      </w:pPr>
      <w:r w:rsidRPr="00EA4A06">
        <w:rPr>
          <w:rFonts w:ascii="Arial" w:hAnsi="Arial" w:cs="Arial"/>
          <w:sz w:val="24"/>
          <w:szCs w:val="24"/>
        </w:rPr>
        <w:t>We will all be faced with some difficult decisions ahead.  You may have already encountered some</w:t>
      </w:r>
      <w:r w:rsidR="00085737" w:rsidRPr="00EA4A06">
        <w:rPr>
          <w:rFonts w:ascii="Arial" w:hAnsi="Arial" w:cs="Arial"/>
          <w:sz w:val="24"/>
          <w:szCs w:val="24"/>
        </w:rPr>
        <w:t xml:space="preserve">, </w:t>
      </w:r>
      <w:r w:rsidRPr="00EA4A06">
        <w:rPr>
          <w:rFonts w:ascii="Arial" w:hAnsi="Arial" w:cs="Arial"/>
          <w:sz w:val="24"/>
          <w:szCs w:val="24"/>
        </w:rPr>
        <w:t xml:space="preserve">such as trying to balance your desire/sense of duty for working with your need to look after and be with your family.  </w:t>
      </w:r>
    </w:p>
    <w:p w14:paraId="372B8B19" w14:textId="77777777" w:rsidR="001D7CF5" w:rsidRDefault="001D7CF5" w:rsidP="001D7CF5">
      <w:pPr>
        <w:pStyle w:val="ListParagraph"/>
        <w:spacing w:after="0" w:line="240" w:lineRule="auto"/>
        <w:ind w:left="567" w:right="-896"/>
        <w:rPr>
          <w:rFonts w:ascii="Arial" w:hAnsi="Arial" w:cs="Arial"/>
          <w:sz w:val="24"/>
          <w:szCs w:val="24"/>
        </w:rPr>
      </w:pPr>
    </w:p>
    <w:p w14:paraId="618E2CB3" w14:textId="52E50632" w:rsidR="00F30264" w:rsidRPr="00EA4A06" w:rsidRDefault="00846DD9" w:rsidP="001D7CF5">
      <w:pPr>
        <w:pStyle w:val="ListParagraph"/>
        <w:numPr>
          <w:ilvl w:val="0"/>
          <w:numId w:val="7"/>
        </w:numPr>
        <w:spacing w:after="0" w:line="240" w:lineRule="auto"/>
        <w:ind w:left="567" w:right="-896" w:hanging="567"/>
        <w:rPr>
          <w:rFonts w:ascii="Arial" w:hAnsi="Arial" w:cs="Arial"/>
          <w:sz w:val="24"/>
          <w:szCs w:val="24"/>
        </w:rPr>
      </w:pPr>
      <w:r w:rsidRPr="00EA4A06">
        <w:rPr>
          <w:rFonts w:ascii="Arial" w:hAnsi="Arial" w:cs="Arial"/>
          <w:sz w:val="24"/>
          <w:szCs w:val="24"/>
        </w:rPr>
        <w:t>We will all be facing more difficult decisions in the coming weeks since we are unable to offer care in the ways we would like and the ways we are used to.</w:t>
      </w:r>
    </w:p>
    <w:p w14:paraId="66631561" w14:textId="77777777" w:rsidR="001D7CF5" w:rsidRDefault="001D7CF5" w:rsidP="001D7CF5">
      <w:pPr>
        <w:pStyle w:val="ListParagraph"/>
        <w:spacing w:after="0" w:line="240" w:lineRule="auto"/>
        <w:ind w:left="567" w:right="-896"/>
        <w:rPr>
          <w:rFonts w:ascii="Arial" w:hAnsi="Arial" w:cs="Arial"/>
          <w:sz w:val="24"/>
          <w:szCs w:val="24"/>
        </w:rPr>
      </w:pPr>
    </w:p>
    <w:p w14:paraId="3F84A570" w14:textId="77777777" w:rsidR="001D7CF5" w:rsidRDefault="00846DD9" w:rsidP="001D7CF5">
      <w:pPr>
        <w:pStyle w:val="ListParagraph"/>
        <w:numPr>
          <w:ilvl w:val="0"/>
          <w:numId w:val="7"/>
        </w:numPr>
        <w:spacing w:after="0" w:line="240" w:lineRule="auto"/>
        <w:ind w:left="567" w:right="-896" w:hanging="567"/>
        <w:rPr>
          <w:rFonts w:ascii="Arial" w:hAnsi="Arial" w:cs="Arial"/>
          <w:sz w:val="24"/>
          <w:szCs w:val="24"/>
        </w:rPr>
      </w:pPr>
      <w:r w:rsidRPr="00EA4A06">
        <w:rPr>
          <w:rFonts w:ascii="Arial" w:hAnsi="Arial" w:cs="Arial"/>
          <w:sz w:val="24"/>
          <w:szCs w:val="24"/>
        </w:rPr>
        <w:t xml:space="preserve">We are all living out of our comfort zones and will be asked to take difficult decisions, for which there may be no </w:t>
      </w:r>
      <w:proofErr w:type="gramStart"/>
      <w:r w:rsidRPr="00EA4A06">
        <w:rPr>
          <w:rFonts w:ascii="Arial" w:hAnsi="Arial" w:cs="Arial"/>
          <w:sz w:val="24"/>
          <w:szCs w:val="24"/>
        </w:rPr>
        <w:t>obvious  ‘</w:t>
      </w:r>
      <w:proofErr w:type="gramEnd"/>
      <w:r w:rsidRPr="00EA4A06">
        <w:rPr>
          <w:rFonts w:ascii="Arial" w:hAnsi="Arial" w:cs="Arial"/>
          <w:sz w:val="24"/>
          <w:szCs w:val="24"/>
        </w:rPr>
        <w:t>right’ answer</w:t>
      </w:r>
      <w:r w:rsidR="00085737" w:rsidRPr="00EA4A06">
        <w:rPr>
          <w:rFonts w:ascii="Arial" w:hAnsi="Arial" w:cs="Arial"/>
          <w:sz w:val="24"/>
          <w:szCs w:val="24"/>
        </w:rPr>
        <w:t xml:space="preserve">. </w:t>
      </w:r>
    </w:p>
    <w:p w14:paraId="5ECB9CE5" w14:textId="77777777" w:rsidR="001D7CF5" w:rsidRPr="001D7CF5" w:rsidRDefault="001D7CF5" w:rsidP="001D7CF5">
      <w:pPr>
        <w:pStyle w:val="ListParagraph"/>
        <w:spacing w:after="0" w:line="240" w:lineRule="auto"/>
        <w:rPr>
          <w:rFonts w:ascii="Arial" w:hAnsi="Arial" w:cs="Arial"/>
          <w:sz w:val="24"/>
          <w:szCs w:val="24"/>
        </w:rPr>
      </w:pPr>
    </w:p>
    <w:p w14:paraId="3C18FA7C" w14:textId="3D770F89" w:rsidR="001D7CF5" w:rsidRPr="001D7CF5" w:rsidRDefault="001D7CF5" w:rsidP="001D7CF5">
      <w:pPr>
        <w:pStyle w:val="ListParagraph"/>
        <w:numPr>
          <w:ilvl w:val="0"/>
          <w:numId w:val="7"/>
        </w:numPr>
        <w:spacing w:after="0" w:line="240" w:lineRule="auto"/>
        <w:ind w:left="567" w:right="-896" w:hanging="567"/>
        <w:rPr>
          <w:rFonts w:ascii="Arial" w:hAnsi="Arial" w:cs="Arial"/>
          <w:sz w:val="24"/>
          <w:szCs w:val="24"/>
        </w:rPr>
      </w:pPr>
      <w:r>
        <w:rPr>
          <w:rFonts w:ascii="Arial" w:hAnsi="Arial" w:cs="Arial"/>
          <w:sz w:val="24"/>
          <w:szCs w:val="24"/>
        </w:rPr>
        <w:t xml:space="preserve">However, again </w:t>
      </w:r>
      <w:r>
        <w:rPr>
          <w:rFonts w:ascii="Arial" w:hAnsi="Arial" w:cs="Arial"/>
          <w:b/>
          <w:bCs/>
          <w:sz w:val="24"/>
          <w:szCs w:val="24"/>
        </w:rPr>
        <w:t>you will always be able to access supervision</w:t>
      </w:r>
    </w:p>
    <w:p w14:paraId="62D7198D" w14:textId="23AB8B47" w:rsidR="001D7CF5" w:rsidRDefault="001D7CF5" w:rsidP="001D7CF5">
      <w:pPr>
        <w:spacing w:after="0" w:line="240" w:lineRule="auto"/>
        <w:rPr>
          <w:rFonts w:ascii="Arial" w:hAnsi="Arial" w:cs="Arial"/>
          <w:sz w:val="24"/>
          <w:szCs w:val="24"/>
        </w:rPr>
      </w:pPr>
    </w:p>
    <w:p w14:paraId="070ADB4B" w14:textId="77777777" w:rsidR="004C4B37" w:rsidRDefault="004C4B37" w:rsidP="001D7CF5">
      <w:pPr>
        <w:spacing w:after="0" w:line="240" w:lineRule="auto"/>
        <w:rPr>
          <w:rFonts w:ascii="Arial" w:hAnsi="Arial" w:cs="Arial"/>
          <w:sz w:val="24"/>
          <w:szCs w:val="24"/>
        </w:rPr>
      </w:pPr>
    </w:p>
    <w:p w14:paraId="13F7E558" w14:textId="77777777" w:rsidR="001D7CF5" w:rsidRDefault="001D7CF5" w:rsidP="001D7CF5">
      <w:pPr>
        <w:spacing w:after="0" w:line="240" w:lineRule="auto"/>
        <w:rPr>
          <w:rFonts w:ascii="Arial" w:hAnsi="Arial" w:cs="Arial"/>
          <w:sz w:val="24"/>
          <w:szCs w:val="24"/>
        </w:rPr>
      </w:pPr>
    </w:p>
    <w:p w14:paraId="19ED855A" w14:textId="70FC23D7" w:rsidR="001C77F0" w:rsidRPr="004C4B37" w:rsidRDefault="001C77F0" w:rsidP="001D7CF5">
      <w:pPr>
        <w:spacing w:after="0" w:line="240" w:lineRule="auto"/>
        <w:ind w:left="-567" w:right="-896"/>
        <w:rPr>
          <w:rFonts w:ascii="Arial" w:eastAsiaTheme="majorEastAsia" w:hAnsi="Arial" w:cs="Arial"/>
          <w:bCs/>
          <w:color w:val="003893"/>
          <w:sz w:val="32"/>
          <w:szCs w:val="32"/>
        </w:rPr>
      </w:pPr>
      <w:r w:rsidRPr="004C4B37">
        <w:rPr>
          <w:rFonts w:ascii="Arial" w:eastAsiaTheme="majorEastAsia" w:hAnsi="Arial" w:cs="Arial"/>
          <w:bCs/>
          <w:color w:val="003893"/>
          <w:sz w:val="32"/>
          <w:szCs w:val="32"/>
        </w:rPr>
        <w:t>Helping ourselves</w:t>
      </w:r>
    </w:p>
    <w:p w14:paraId="42A99DD7" w14:textId="77777777" w:rsidR="001D7CF5" w:rsidRPr="001D7CF5" w:rsidRDefault="001D7CF5" w:rsidP="001D7CF5">
      <w:pPr>
        <w:spacing w:after="0" w:line="240" w:lineRule="auto"/>
        <w:ind w:left="-567" w:right="-896"/>
        <w:rPr>
          <w:rFonts w:ascii="Arial" w:eastAsiaTheme="majorEastAsia" w:hAnsi="Arial" w:cs="Arial"/>
          <w:bCs/>
          <w:color w:val="003893"/>
          <w:sz w:val="28"/>
          <w:szCs w:val="28"/>
        </w:rPr>
      </w:pPr>
    </w:p>
    <w:p w14:paraId="560E16AD" w14:textId="306951EC" w:rsidR="00846DD9" w:rsidRDefault="00846DD9" w:rsidP="001D7CF5">
      <w:pPr>
        <w:spacing w:after="0" w:line="240" w:lineRule="auto"/>
        <w:ind w:left="-567" w:right="-896"/>
        <w:rPr>
          <w:rFonts w:ascii="Arial" w:hAnsi="Arial" w:cs="Arial"/>
          <w:sz w:val="24"/>
          <w:szCs w:val="24"/>
        </w:rPr>
      </w:pPr>
      <w:r w:rsidRPr="00EA4A06">
        <w:rPr>
          <w:rFonts w:ascii="Arial" w:hAnsi="Arial" w:cs="Arial"/>
          <w:sz w:val="24"/>
          <w:szCs w:val="24"/>
        </w:rPr>
        <w:t xml:space="preserve">When we are forced into not being able to intervene or act in the ways we would like to, this can lead to </w:t>
      </w:r>
      <w:r w:rsidRPr="00EA4A06">
        <w:rPr>
          <w:rFonts w:ascii="Arial" w:hAnsi="Arial" w:cs="Arial"/>
          <w:b/>
          <w:bCs/>
          <w:sz w:val="24"/>
          <w:szCs w:val="24"/>
        </w:rPr>
        <w:t>a sense of helplessness and conflict with our values</w:t>
      </w:r>
      <w:r w:rsidRPr="00EA4A06">
        <w:rPr>
          <w:rFonts w:ascii="Arial" w:hAnsi="Arial" w:cs="Arial"/>
          <w:sz w:val="24"/>
          <w:szCs w:val="24"/>
        </w:rPr>
        <w:t>.  It is these kinds of experiences which we need to anticipate now, and which we encourage you to reflect on.</w:t>
      </w:r>
    </w:p>
    <w:p w14:paraId="53789896" w14:textId="77777777" w:rsidR="001D7CF5" w:rsidRPr="00EA4A06" w:rsidRDefault="001D7CF5" w:rsidP="001D7CF5">
      <w:pPr>
        <w:spacing w:after="0" w:line="240" w:lineRule="auto"/>
        <w:ind w:left="-567" w:right="-896"/>
        <w:rPr>
          <w:rFonts w:ascii="Arial" w:hAnsi="Arial" w:cs="Arial"/>
          <w:sz w:val="24"/>
          <w:szCs w:val="24"/>
        </w:rPr>
      </w:pPr>
    </w:p>
    <w:p w14:paraId="7588DDDC" w14:textId="548281C4" w:rsidR="00846DD9" w:rsidRDefault="00846DD9" w:rsidP="001D7CF5">
      <w:pPr>
        <w:spacing w:after="0" w:line="240" w:lineRule="auto"/>
        <w:ind w:left="-567" w:right="-896"/>
        <w:rPr>
          <w:rFonts w:ascii="Arial" w:hAnsi="Arial" w:cs="Arial"/>
          <w:sz w:val="24"/>
          <w:szCs w:val="24"/>
        </w:rPr>
      </w:pPr>
      <w:r w:rsidRPr="00EA4A06">
        <w:rPr>
          <w:rFonts w:ascii="Arial" w:hAnsi="Arial" w:cs="Arial"/>
          <w:sz w:val="24"/>
          <w:szCs w:val="24"/>
        </w:rPr>
        <w:t>Part of your preparedness will come from receiving information from</w:t>
      </w:r>
      <w:r w:rsidR="00085737" w:rsidRPr="00EA4A06">
        <w:rPr>
          <w:rFonts w:ascii="Arial" w:hAnsi="Arial" w:cs="Arial"/>
          <w:sz w:val="24"/>
          <w:szCs w:val="24"/>
        </w:rPr>
        <w:t xml:space="preserve"> </w:t>
      </w:r>
      <w:r w:rsidR="00F30264" w:rsidRPr="00EA4A06">
        <w:rPr>
          <w:rFonts w:ascii="Arial" w:hAnsi="Arial" w:cs="Arial"/>
          <w:sz w:val="24"/>
          <w:szCs w:val="24"/>
        </w:rPr>
        <w:t>your</w:t>
      </w:r>
      <w:r w:rsidR="00085737" w:rsidRPr="00EA4A06">
        <w:rPr>
          <w:rFonts w:ascii="Arial" w:hAnsi="Arial" w:cs="Arial"/>
          <w:sz w:val="24"/>
          <w:szCs w:val="24"/>
        </w:rPr>
        <w:t xml:space="preserve"> supervisors, </w:t>
      </w:r>
      <w:r w:rsidR="00F30264" w:rsidRPr="00EA4A06">
        <w:rPr>
          <w:rFonts w:ascii="Arial" w:hAnsi="Arial" w:cs="Arial"/>
          <w:sz w:val="24"/>
          <w:szCs w:val="24"/>
        </w:rPr>
        <w:t>TPD</w:t>
      </w:r>
      <w:r w:rsidRPr="00EA4A06">
        <w:rPr>
          <w:rFonts w:ascii="Arial" w:hAnsi="Arial" w:cs="Arial"/>
          <w:sz w:val="24"/>
          <w:szCs w:val="24"/>
        </w:rPr>
        <w:t xml:space="preserve">, wider NHS, and from the government.  It will come with information and guidance about what we </w:t>
      </w:r>
      <w:proofErr w:type="gramStart"/>
      <w:r w:rsidRPr="00EA4A06">
        <w:rPr>
          <w:rFonts w:ascii="Arial" w:hAnsi="Arial" w:cs="Arial"/>
          <w:sz w:val="24"/>
          <w:szCs w:val="24"/>
        </w:rPr>
        <w:t>have to</w:t>
      </w:r>
      <w:proofErr w:type="gramEnd"/>
      <w:r w:rsidRPr="00EA4A06">
        <w:rPr>
          <w:rFonts w:ascii="Arial" w:hAnsi="Arial" w:cs="Arial"/>
          <w:sz w:val="24"/>
          <w:szCs w:val="24"/>
        </w:rPr>
        <w:t xml:space="preserve"> do and where.  It’s difficult to feel clear about things as the situation is changing so quickly but all efforts are being made to keep you all informed as much as possible.</w:t>
      </w:r>
    </w:p>
    <w:p w14:paraId="2DB91CCA" w14:textId="77777777" w:rsidR="001D7CF5" w:rsidRPr="00EA4A06" w:rsidRDefault="001D7CF5" w:rsidP="001D7CF5">
      <w:pPr>
        <w:spacing w:after="0" w:line="240" w:lineRule="auto"/>
        <w:ind w:left="-567" w:right="-896"/>
        <w:rPr>
          <w:rFonts w:ascii="Arial" w:hAnsi="Arial" w:cs="Arial"/>
          <w:sz w:val="24"/>
          <w:szCs w:val="24"/>
        </w:rPr>
      </w:pPr>
    </w:p>
    <w:p w14:paraId="1EB43A29" w14:textId="4B5CCE8C" w:rsidR="00846DD9" w:rsidRPr="00EA4A06" w:rsidRDefault="00846DD9" w:rsidP="001D7CF5">
      <w:pPr>
        <w:spacing w:after="0" w:line="240" w:lineRule="auto"/>
        <w:ind w:left="-567" w:right="-896"/>
        <w:rPr>
          <w:rFonts w:ascii="Arial" w:hAnsi="Arial" w:cs="Arial"/>
          <w:sz w:val="24"/>
          <w:szCs w:val="24"/>
        </w:rPr>
      </w:pPr>
      <w:r w:rsidRPr="00EA4A06">
        <w:rPr>
          <w:rFonts w:ascii="Arial" w:hAnsi="Arial" w:cs="Arial"/>
          <w:sz w:val="24"/>
          <w:szCs w:val="24"/>
        </w:rPr>
        <w:t xml:space="preserve">The following is a structure to help you to be as prepared as you can be.  </w:t>
      </w:r>
      <w:r w:rsidR="00085737" w:rsidRPr="00EA4A06">
        <w:rPr>
          <w:rFonts w:ascii="Arial" w:hAnsi="Arial" w:cs="Arial"/>
          <w:sz w:val="24"/>
          <w:szCs w:val="24"/>
        </w:rPr>
        <w:t>You are not mandated to</w:t>
      </w:r>
      <w:r w:rsidRPr="00EA4A06">
        <w:rPr>
          <w:rFonts w:ascii="Arial" w:hAnsi="Arial" w:cs="Arial"/>
          <w:sz w:val="24"/>
          <w:szCs w:val="24"/>
        </w:rPr>
        <w:t xml:space="preserve"> follow this plan, but evidence tells us that if you do, then you will feel better prepared, more confident and improve your ability to cope with your experiences personally and professionally.</w:t>
      </w:r>
    </w:p>
    <w:p w14:paraId="0C82AD67" w14:textId="77777777" w:rsidR="00085737" w:rsidRPr="00EA4A06" w:rsidRDefault="00085737" w:rsidP="001D7CF5">
      <w:pPr>
        <w:spacing w:after="0" w:line="240" w:lineRule="auto"/>
        <w:ind w:left="-567" w:right="-896"/>
        <w:rPr>
          <w:rFonts w:ascii="Arial" w:hAnsi="Arial" w:cs="Arial"/>
          <w:b/>
          <w:sz w:val="24"/>
          <w:szCs w:val="24"/>
        </w:rPr>
      </w:pPr>
    </w:p>
    <w:p w14:paraId="0327E67A" w14:textId="0B4F8E9A" w:rsidR="00846DD9" w:rsidRPr="004C4B37" w:rsidRDefault="00F30264" w:rsidP="001D7CF5">
      <w:pPr>
        <w:spacing w:after="0" w:line="240" w:lineRule="auto"/>
        <w:ind w:left="-567" w:right="-896"/>
        <w:rPr>
          <w:rFonts w:ascii="Arial" w:eastAsiaTheme="majorEastAsia" w:hAnsi="Arial" w:cs="Arial"/>
          <w:bCs/>
          <w:color w:val="A00054"/>
          <w:sz w:val="28"/>
          <w:szCs w:val="28"/>
        </w:rPr>
      </w:pPr>
      <w:r w:rsidRPr="004C4B37">
        <w:rPr>
          <w:rFonts w:ascii="Arial" w:eastAsiaTheme="majorEastAsia" w:hAnsi="Arial" w:cs="Arial"/>
          <w:bCs/>
          <w:color w:val="A00054"/>
          <w:sz w:val="28"/>
          <w:szCs w:val="28"/>
        </w:rPr>
        <w:t xml:space="preserve">Step 1: </w:t>
      </w:r>
      <w:r w:rsidR="00846DD9" w:rsidRPr="004C4B37">
        <w:rPr>
          <w:rFonts w:ascii="Arial" w:eastAsiaTheme="majorEastAsia" w:hAnsi="Arial" w:cs="Arial"/>
          <w:bCs/>
          <w:color w:val="A00054"/>
          <w:sz w:val="28"/>
          <w:szCs w:val="28"/>
        </w:rPr>
        <w:t>Buddy system</w:t>
      </w:r>
    </w:p>
    <w:p w14:paraId="707070B9" w14:textId="77777777" w:rsidR="004C4B37" w:rsidRDefault="004C4B37" w:rsidP="004C4B37">
      <w:pPr>
        <w:pStyle w:val="ListParagraph"/>
        <w:spacing w:after="0" w:line="240" w:lineRule="auto"/>
        <w:ind w:left="567" w:right="-896"/>
        <w:rPr>
          <w:rFonts w:ascii="Arial" w:hAnsi="Arial" w:cs="Arial"/>
          <w:sz w:val="24"/>
          <w:szCs w:val="24"/>
        </w:rPr>
      </w:pPr>
    </w:p>
    <w:p w14:paraId="2CC196E9" w14:textId="468B7E13" w:rsidR="00846DD9" w:rsidRPr="00EA4A06" w:rsidRDefault="00846DD9" w:rsidP="001D7CF5">
      <w:pPr>
        <w:pStyle w:val="ListParagraph"/>
        <w:numPr>
          <w:ilvl w:val="0"/>
          <w:numId w:val="8"/>
        </w:numPr>
        <w:spacing w:after="0" w:line="240" w:lineRule="auto"/>
        <w:ind w:left="567" w:right="-896" w:hanging="567"/>
        <w:rPr>
          <w:rFonts w:ascii="Arial" w:hAnsi="Arial" w:cs="Arial"/>
          <w:sz w:val="24"/>
          <w:szCs w:val="24"/>
        </w:rPr>
      </w:pPr>
      <w:r w:rsidRPr="00EA4A06">
        <w:rPr>
          <w:rFonts w:ascii="Arial" w:hAnsi="Arial" w:cs="Arial"/>
          <w:sz w:val="24"/>
          <w:szCs w:val="24"/>
        </w:rPr>
        <w:t>Each of you should choose a buddy trainee who you agree to check in with by text, zoom, WhatsApp each day to check you are both well and whether you need your buddy to</w:t>
      </w:r>
      <w:r w:rsidR="00F30264" w:rsidRPr="00EA4A06">
        <w:rPr>
          <w:rFonts w:ascii="Arial" w:hAnsi="Arial" w:cs="Arial"/>
          <w:sz w:val="24"/>
          <w:szCs w:val="24"/>
        </w:rPr>
        <w:t xml:space="preserve">, for example, </w:t>
      </w:r>
      <w:r w:rsidRPr="00EA4A06">
        <w:rPr>
          <w:rFonts w:ascii="Arial" w:hAnsi="Arial" w:cs="Arial"/>
          <w:sz w:val="24"/>
          <w:szCs w:val="24"/>
        </w:rPr>
        <w:t>action a call for sickness, self- isolation, call from your supervisor</w:t>
      </w:r>
      <w:r w:rsidR="00F30264" w:rsidRPr="00EA4A06">
        <w:rPr>
          <w:rFonts w:ascii="Arial" w:hAnsi="Arial" w:cs="Arial"/>
          <w:sz w:val="24"/>
          <w:szCs w:val="24"/>
        </w:rPr>
        <w:t xml:space="preserve"> etc.</w:t>
      </w:r>
    </w:p>
    <w:p w14:paraId="1C87B93A" w14:textId="77777777" w:rsidR="004C4B37" w:rsidRDefault="004C4B37" w:rsidP="004C4B37">
      <w:pPr>
        <w:pStyle w:val="ListParagraph"/>
        <w:spacing w:after="0" w:line="240" w:lineRule="auto"/>
        <w:ind w:left="567" w:right="-896"/>
        <w:rPr>
          <w:rFonts w:ascii="Arial" w:hAnsi="Arial" w:cs="Arial"/>
          <w:sz w:val="24"/>
          <w:szCs w:val="24"/>
        </w:rPr>
      </w:pPr>
    </w:p>
    <w:p w14:paraId="09DBD3EB" w14:textId="726B617C" w:rsidR="00846DD9" w:rsidRPr="00EA4A06" w:rsidRDefault="00846DD9" w:rsidP="001D7CF5">
      <w:pPr>
        <w:pStyle w:val="ListParagraph"/>
        <w:numPr>
          <w:ilvl w:val="0"/>
          <w:numId w:val="8"/>
        </w:numPr>
        <w:spacing w:after="0" w:line="240" w:lineRule="auto"/>
        <w:ind w:left="567" w:right="-896" w:hanging="567"/>
        <w:rPr>
          <w:rFonts w:ascii="Arial" w:hAnsi="Arial" w:cs="Arial"/>
          <w:sz w:val="24"/>
          <w:szCs w:val="24"/>
        </w:rPr>
      </w:pPr>
      <w:r w:rsidRPr="00EA4A06">
        <w:rPr>
          <w:rFonts w:ascii="Arial" w:hAnsi="Arial" w:cs="Arial"/>
          <w:sz w:val="24"/>
          <w:szCs w:val="24"/>
        </w:rPr>
        <w:t>Please can you then do a wellness plan as below to share with your buddy.</w:t>
      </w:r>
    </w:p>
    <w:p w14:paraId="5B9B5DD3" w14:textId="77777777" w:rsidR="004C4B37" w:rsidRDefault="004C4B37" w:rsidP="004C4B37">
      <w:pPr>
        <w:pStyle w:val="ListParagraph"/>
        <w:spacing w:after="0" w:line="240" w:lineRule="auto"/>
        <w:ind w:left="567" w:right="-896"/>
        <w:rPr>
          <w:rFonts w:ascii="Arial" w:hAnsi="Arial" w:cs="Arial"/>
          <w:sz w:val="24"/>
          <w:szCs w:val="24"/>
        </w:rPr>
      </w:pPr>
    </w:p>
    <w:p w14:paraId="515D985D" w14:textId="24A15089" w:rsidR="00846DD9" w:rsidRPr="00EA4A06" w:rsidRDefault="00846DD9" w:rsidP="001D7CF5">
      <w:pPr>
        <w:pStyle w:val="ListParagraph"/>
        <w:numPr>
          <w:ilvl w:val="0"/>
          <w:numId w:val="8"/>
        </w:numPr>
        <w:spacing w:after="0" w:line="240" w:lineRule="auto"/>
        <w:ind w:left="567" w:right="-896" w:hanging="567"/>
        <w:rPr>
          <w:rFonts w:ascii="Arial" w:hAnsi="Arial" w:cs="Arial"/>
          <w:sz w:val="24"/>
          <w:szCs w:val="24"/>
        </w:rPr>
      </w:pPr>
      <w:r w:rsidRPr="00EA4A06">
        <w:rPr>
          <w:rFonts w:ascii="Arial" w:hAnsi="Arial" w:cs="Arial"/>
          <w:sz w:val="24"/>
          <w:szCs w:val="24"/>
        </w:rPr>
        <w:t>Your buddy can them remind you of your resources, and of coping skills which work for you as we all move forwards. This shouldn’t feel ‘compulsory’ but if you are able to do this, it should help you based on evidence from the WHO.</w:t>
      </w:r>
    </w:p>
    <w:p w14:paraId="09A99ACA" w14:textId="4AA3EE74" w:rsidR="001C77F0" w:rsidRPr="00EA4A06" w:rsidRDefault="001C77F0" w:rsidP="001D7CF5">
      <w:pPr>
        <w:pStyle w:val="ListParagraph"/>
        <w:spacing w:after="0" w:line="240" w:lineRule="auto"/>
        <w:ind w:left="-567" w:right="-896"/>
        <w:rPr>
          <w:rFonts w:ascii="Arial" w:hAnsi="Arial" w:cs="Arial"/>
          <w:sz w:val="24"/>
          <w:szCs w:val="24"/>
        </w:rPr>
      </w:pPr>
    </w:p>
    <w:p w14:paraId="0DFFC564" w14:textId="28443A5D" w:rsidR="001C77F0" w:rsidRPr="00EA4A06" w:rsidRDefault="001C77F0" w:rsidP="001D7CF5">
      <w:pPr>
        <w:pStyle w:val="ListParagraph"/>
        <w:spacing w:after="0" w:line="240" w:lineRule="auto"/>
        <w:ind w:left="-567" w:right="-896"/>
        <w:rPr>
          <w:rFonts w:ascii="Arial" w:hAnsi="Arial" w:cs="Arial"/>
          <w:sz w:val="24"/>
          <w:szCs w:val="24"/>
        </w:rPr>
      </w:pPr>
    </w:p>
    <w:p w14:paraId="5C7FBBA1" w14:textId="269CB96A" w:rsidR="001C77F0" w:rsidRPr="004C4B37" w:rsidRDefault="001C77F0" w:rsidP="001D7CF5">
      <w:pPr>
        <w:spacing w:after="0" w:line="240" w:lineRule="auto"/>
        <w:ind w:left="-567" w:right="-896"/>
        <w:rPr>
          <w:rFonts w:ascii="Arial" w:eastAsiaTheme="majorEastAsia" w:hAnsi="Arial" w:cs="Arial"/>
          <w:bCs/>
          <w:color w:val="A00054"/>
          <w:sz w:val="28"/>
          <w:szCs w:val="28"/>
        </w:rPr>
      </w:pPr>
      <w:r w:rsidRPr="004C4B37">
        <w:rPr>
          <w:rFonts w:ascii="Arial" w:eastAsiaTheme="majorEastAsia" w:hAnsi="Arial" w:cs="Arial"/>
          <w:bCs/>
          <w:color w:val="A00054"/>
          <w:sz w:val="28"/>
          <w:szCs w:val="28"/>
        </w:rPr>
        <w:t>Step 2: Prepare a Wellness Plan</w:t>
      </w:r>
    </w:p>
    <w:p w14:paraId="40969983" w14:textId="77777777" w:rsidR="004C4B37" w:rsidRPr="004C4B37" w:rsidRDefault="004C4B37" w:rsidP="004C4B37">
      <w:pPr>
        <w:pStyle w:val="ListParagraph"/>
        <w:spacing w:after="0" w:line="240" w:lineRule="auto"/>
        <w:ind w:left="1134" w:right="-896"/>
        <w:rPr>
          <w:rFonts w:ascii="Arial" w:hAnsi="Arial" w:cs="Arial"/>
          <w:b/>
          <w:bCs/>
          <w:sz w:val="24"/>
          <w:szCs w:val="24"/>
        </w:rPr>
      </w:pPr>
      <w:bookmarkStart w:id="0" w:name="_GoBack"/>
      <w:bookmarkEnd w:id="0"/>
    </w:p>
    <w:p w14:paraId="6581D89E" w14:textId="1DD99E32" w:rsidR="001C77F0" w:rsidRPr="00EA4A06" w:rsidRDefault="001C77F0" w:rsidP="001D7CF5">
      <w:pPr>
        <w:pStyle w:val="ListParagraph"/>
        <w:numPr>
          <w:ilvl w:val="0"/>
          <w:numId w:val="9"/>
        </w:numPr>
        <w:spacing w:after="0" w:line="240" w:lineRule="auto"/>
        <w:ind w:left="1134" w:right="-896" w:hanging="567"/>
        <w:rPr>
          <w:rFonts w:ascii="Arial" w:hAnsi="Arial" w:cs="Arial"/>
          <w:b/>
          <w:bCs/>
          <w:sz w:val="24"/>
          <w:szCs w:val="24"/>
        </w:rPr>
      </w:pPr>
      <w:r w:rsidRPr="00EA4A06">
        <w:rPr>
          <w:rFonts w:ascii="Arial" w:hAnsi="Arial" w:cs="Arial"/>
          <w:sz w:val="24"/>
          <w:szCs w:val="24"/>
        </w:rPr>
        <w:t>This plan will help you reflect on your potential stressors, your behaviours, coping strategies and the resources available to you.</w:t>
      </w:r>
    </w:p>
    <w:p w14:paraId="08F4D7E1" w14:textId="77777777" w:rsidR="00CC7336" w:rsidRDefault="00CC7336" w:rsidP="001D7CF5">
      <w:pPr>
        <w:spacing w:after="0" w:line="240" w:lineRule="auto"/>
        <w:ind w:left="-567" w:right="-896"/>
        <w:rPr>
          <w:rFonts w:ascii="Arial" w:hAnsi="Arial" w:cs="Arial"/>
          <w:sz w:val="24"/>
          <w:szCs w:val="24"/>
        </w:rPr>
      </w:pPr>
    </w:p>
    <w:p w14:paraId="14E2659A" w14:textId="77777777" w:rsidR="00CC7336" w:rsidRDefault="00CC7336" w:rsidP="001D7CF5">
      <w:pPr>
        <w:spacing w:after="0" w:line="240" w:lineRule="auto"/>
        <w:ind w:left="-567" w:right="-896"/>
        <w:rPr>
          <w:rFonts w:ascii="Arial" w:hAnsi="Arial" w:cs="Arial"/>
          <w:sz w:val="24"/>
          <w:szCs w:val="24"/>
        </w:rPr>
      </w:pPr>
    </w:p>
    <w:p w14:paraId="2C041864" w14:textId="77777777" w:rsidR="00CC7336" w:rsidRDefault="00CC7336" w:rsidP="001D7CF5">
      <w:pPr>
        <w:spacing w:after="0" w:line="240" w:lineRule="auto"/>
        <w:ind w:left="-567" w:right="-896"/>
        <w:rPr>
          <w:rFonts w:ascii="Arial" w:hAnsi="Arial" w:cs="Arial"/>
          <w:sz w:val="24"/>
          <w:szCs w:val="24"/>
        </w:rPr>
      </w:pPr>
    </w:p>
    <w:p w14:paraId="10593686" w14:textId="77777777" w:rsidR="00CC7336" w:rsidRDefault="00CC7336" w:rsidP="001D7CF5">
      <w:pPr>
        <w:spacing w:after="0" w:line="240" w:lineRule="auto"/>
        <w:ind w:left="-567" w:right="-896"/>
        <w:rPr>
          <w:rFonts w:ascii="Arial" w:hAnsi="Arial" w:cs="Arial"/>
          <w:sz w:val="24"/>
          <w:szCs w:val="24"/>
        </w:rPr>
      </w:pPr>
    </w:p>
    <w:p w14:paraId="521BCC9D" w14:textId="77777777" w:rsidR="00CC7336" w:rsidRDefault="00CC7336" w:rsidP="001D7CF5">
      <w:pPr>
        <w:spacing w:after="0" w:line="240" w:lineRule="auto"/>
        <w:ind w:left="-567" w:right="-896"/>
        <w:rPr>
          <w:rFonts w:ascii="Arial" w:hAnsi="Arial" w:cs="Arial"/>
          <w:sz w:val="24"/>
          <w:szCs w:val="24"/>
        </w:rPr>
      </w:pPr>
    </w:p>
    <w:p w14:paraId="16DE0CEA" w14:textId="498D7058" w:rsidR="00085737" w:rsidRPr="00EA4A06" w:rsidRDefault="00085737" w:rsidP="001D7CF5">
      <w:pPr>
        <w:spacing w:after="0" w:line="240" w:lineRule="auto"/>
        <w:ind w:left="-567" w:right="-896"/>
        <w:rPr>
          <w:rFonts w:ascii="Arial" w:hAnsi="Arial" w:cs="Arial"/>
          <w:sz w:val="24"/>
          <w:szCs w:val="24"/>
        </w:rPr>
      </w:pPr>
      <w:r w:rsidRPr="00EA4A06">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2601C3E" wp14:editId="1D35EBB9">
                <wp:simplePos x="0" y="0"/>
                <wp:positionH relativeFrom="margin">
                  <wp:posOffset>-450850</wp:posOffset>
                </wp:positionH>
                <wp:positionV relativeFrom="paragraph">
                  <wp:posOffset>0</wp:posOffset>
                </wp:positionV>
                <wp:extent cx="6464300" cy="7962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7962900"/>
                        </a:xfrm>
                        <a:prstGeom prst="rect">
                          <a:avLst/>
                        </a:prstGeom>
                        <a:solidFill>
                          <a:srgbClr val="FFFFFF"/>
                        </a:solidFill>
                        <a:ln w="9525">
                          <a:solidFill>
                            <a:srgbClr val="000000"/>
                          </a:solidFill>
                          <a:miter lim="800000"/>
                          <a:headEnd/>
                          <a:tailEnd/>
                        </a:ln>
                      </wps:spPr>
                      <wps:txbx>
                        <w:txbxContent>
                          <w:p w14:paraId="2F14943E" w14:textId="77777777" w:rsidR="00085737" w:rsidRPr="001C77F0" w:rsidRDefault="00085737" w:rsidP="001C77F0">
                            <w:pPr>
                              <w:jc w:val="center"/>
                              <w:rPr>
                                <w:rFonts w:ascii="Arial" w:hAnsi="Arial" w:cs="Arial"/>
                                <w:b/>
                                <w:sz w:val="28"/>
                                <w:szCs w:val="28"/>
                                <w:u w:val="single"/>
                              </w:rPr>
                            </w:pPr>
                            <w:r w:rsidRPr="001C77F0">
                              <w:rPr>
                                <w:rFonts w:ascii="Arial" w:hAnsi="Arial" w:cs="Arial"/>
                                <w:b/>
                                <w:sz w:val="28"/>
                                <w:szCs w:val="28"/>
                                <w:u w:val="single"/>
                              </w:rPr>
                              <w:t xml:space="preserve">My Wellness </w:t>
                            </w:r>
                            <w:proofErr w:type="gramStart"/>
                            <w:r w:rsidRPr="001C77F0">
                              <w:rPr>
                                <w:rFonts w:ascii="Arial" w:hAnsi="Arial" w:cs="Arial"/>
                                <w:b/>
                                <w:sz w:val="28"/>
                                <w:szCs w:val="28"/>
                                <w:u w:val="single"/>
                              </w:rPr>
                              <w:t>plan</w:t>
                            </w:r>
                            <w:proofErr w:type="gramEnd"/>
                          </w:p>
                          <w:p w14:paraId="65362DCA" w14:textId="77777777" w:rsidR="001C77F0" w:rsidRDefault="001C77F0" w:rsidP="00085737">
                            <w:pPr>
                              <w:rPr>
                                <w:rFonts w:ascii="Arial" w:hAnsi="Arial" w:cs="Arial"/>
                                <w:b/>
                                <w:sz w:val="24"/>
                                <w:szCs w:val="24"/>
                              </w:rPr>
                            </w:pPr>
                          </w:p>
                          <w:p w14:paraId="4387E8AA" w14:textId="25B328EF" w:rsidR="00085737" w:rsidRPr="001C77F0" w:rsidRDefault="00085737" w:rsidP="00085737">
                            <w:pPr>
                              <w:rPr>
                                <w:rFonts w:ascii="Arial" w:hAnsi="Arial" w:cs="Arial"/>
                                <w:b/>
                                <w:sz w:val="24"/>
                                <w:szCs w:val="24"/>
                              </w:rPr>
                            </w:pPr>
                            <w:r w:rsidRPr="001C77F0">
                              <w:rPr>
                                <w:rFonts w:ascii="Arial" w:hAnsi="Arial" w:cs="Arial"/>
                                <w:b/>
                                <w:sz w:val="24"/>
                                <w:szCs w:val="24"/>
                              </w:rPr>
                              <w:t>What happens to me when I am stressed/tired/overwhelmed?</w:t>
                            </w:r>
                          </w:p>
                          <w:p w14:paraId="4FF588F0" w14:textId="53853F50" w:rsidR="00085737" w:rsidRPr="001C77F0" w:rsidRDefault="00085737" w:rsidP="00085737">
                            <w:pPr>
                              <w:pStyle w:val="ListParagraph"/>
                              <w:numPr>
                                <w:ilvl w:val="0"/>
                                <w:numId w:val="1"/>
                              </w:numPr>
                              <w:rPr>
                                <w:rFonts w:ascii="Arial" w:hAnsi="Arial" w:cs="Arial"/>
                                <w:sz w:val="24"/>
                                <w:szCs w:val="24"/>
                              </w:rPr>
                            </w:pPr>
                            <w:r w:rsidRPr="001C77F0">
                              <w:rPr>
                                <w:rFonts w:ascii="Arial" w:hAnsi="Arial" w:cs="Arial"/>
                                <w:sz w:val="24"/>
                                <w:szCs w:val="24"/>
                              </w:rPr>
                              <w:t>Emotions, Thoughts, Behaviours – helpful &amp; less helpful</w:t>
                            </w:r>
                            <w:r w:rsidR="001C77F0">
                              <w:rPr>
                                <w:rFonts w:ascii="Arial" w:hAnsi="Arial" w:cs="Arial"/>
                                <w:sz w:val="24"/>
                                <w:szCs w:val="24"/>
                              </w:rPr>
                              <w:t>.</w:t>
                            </w:r>
                          </w:p>
                          <w:p w14:paraId="6FBEF374" w14:textId="77777777" w:rsidR="001C77F0" w:rsidRDefault="001C77F0" w:rsidP="00085737">
                            <w:pPr>
                              <w:rPr>
                                <w:rFonts w:ascii="Arial" w:hAnsi="Arial" w:cs="Arial"/>
                                <w:b/>
                                <w:sz w:val="24"/>
                                <w:szCs w:val="24"/>
                              </w:rPr>
                            </w:pPr>
                          </w:p>
                          <w:p w14:paraId="19934E75" w14:textId="6A879DD5" w:rsidR="00085737" w:rsidRPr="001C77F0" w:rsidRDefault="00085737" w:rsidP="00085737">
                            <w:pPr>
                              <w:rPr>
                                <w:rFonts w:ascii="Arial" w:hAnsi="Arial" w:cs="Arial"/>
                                <w:b/>
                                <w:sz w:val="24"/>
                                <w:szCs w:val="24"/>
                              </w:rPr>
                            </w:pPr>
                            <w:r w:rsidRPr="001C77F0">
                              <w:rPr>
                                <w:rFonts w:ascii="Arial" w:hAnsi="Arial" w:cs="Arial"/>
                                <w:b/>
                                <w:sz w:val="24"/>
                                <w:szCs w:val="24"/>
                              </w:rPr>
                              <w:t>What things am I currently most worried about?</w:t>
                            </w:r>
                          </w:p>
                          <w:p w14:paraId="4335AE3A" w14:textId="39DAB0E9" w:rsidR="00085737" w:rsidRPr="001C77F0" w:rsidRDefault="00085737" w:rsidP="00085737">
                            <w:pPr>
                              <w:pStyle w:val="ListParagraph"/>
                              <w:numPr>
                                <w:ilvl w:val="0"/>
                                <w:numId w:val="1"/>
                              </w:numPr>
                              <w:rPr>
                                <w:rFonts w:ascii="Arial" w:hAnsi="Arial" w:cs="Arial"/>
                                <w:sz w:val="24"/>
                                <w:szCs w:val="24"/>
                              </w:rPr>
                            </w:pPr>
                            <w:r w:rsidRPr="001C77F0">
                              <w:rPr>
                                <w:rFonts w:ascii="Arial" w:hAnsi="Arial" w:cs="Arial"/>
                                <w:sz w:val="24"/>
                                <w:szCs w:val="24"/>
                              </w:rPr>
                              <w:t>Clinically, training, family, own health</w:t>
                            </w:r>
                            <w:r w:rsidR="001C77F0">
                              <w:rPr>
                                <w:rFonts w:ascii="Arial" w:hAnsi="Arial" w:cs="Arial"/>
                                <w:sz w:val="24"/>
                                <w:szCs w:val="24"/>
                              </w:rPr>
                              <w:t>.</w:t>
                            </w:r>
                          </w:p>
                          <w:p w14:paraId="7B5F6293" w14:textId="77777777" w:rsidR="001C77F0" w:rsidRDefault="001C77F0" w:rsidP="00085737">
                            <w:pPr>
                              <w:rPr>
                                <w:rFonts w:ascii="Arial" w:hAnsi="Arial" w:cs="Arial"/>
                                <w:b/>
                                <w:sz w:val="24"/>
                                <w:szCs w:val="24"/>
                              </w:rPr>
                            </w:pPr>
                          </w:p>
                          <w:p w14:paraId="7D69CB19" w14:textId="0B8EABBF" w:rsidR="00085737" w:rsidRPr="001C77F0" w:rsidRDefault="00085737" w:rsidP="00085737">
                            <w:pPr>
                              <w:rPr>
                                <w:rFonts w:ascii="Arial" w:hAnsi="Arial" w:cs="Arial"/>
                                <w:b/>
                                <w:sz w:val="24"/>
                                <w:szCs w:val="24"/>
                              </w:rPr>
                            </w:pPr>
                            <w:r w:rsidRPr="001C77F0">
                              <w:rPr>
                                <w:rFonts w:ascii="Arial" w:hAnsi="Arial" w:cs="Arial"/>
                                <w:b/>
                                <w:sz w:val="24"/>
                                <w:szCs w:val="24"/>
                              </w:rPr>
                              <w:t>What can I continue to do which helps me to cope?</w:t>
                            </w:r>
                          </w:p>
                          <w:p w14:paraId="5EA16ABA" w14:textId="625E3788" w:rsidR="00085737" w:rsidRPr="001C77F0" w:rsidRDefault="00085737" w:rsidP="00085737">
                            <w:pPr>
                              <w:pStyle w:val="ListParagraph"/>
                              <w:numPr>
                                <w:ilvl w:val="0"/>
                                <w:numId w:val="1"/>
                              </w:numPr>
                              <w:rPr>
                                <w:rFonts w:ascii="Arial" w:hAnsi="Arial" w:cs="Arial"/>
                                <w:sz w:val="24"/>
                                <w:szCs w:val="24"/>
                              </w:rPr>
                            </w:pPr>
                            <w:r w:rsidRPr="001C77F0">
                              <w:rPr>
                                <w:rFonts w:ascii="Arial" w:hAnsi="Arial" w:cs="Arial"/>
                                <w:sz w:val="24"/>
                                <w:szCs w:val="24"/>
                              </w:rPr>
                              <w:t>Planned time with family and friends (remotely), eating healthily, making sure I get plenty of rest, structuring my time, exercising, being clear about my current roles and responsibilities, mindfulness, meditation, faith</w:t>
                            </w:r>
                            <w:r w:rsidR="001C77F0">
                              <w:rPr>
                                <w:rFonts w:ascii="Arial" w:hAnsi="Arial" w:cs="Arial"/>
                                <w:sz w:val="24"/>
                                <w:szCs w:val="24"/>
                              </w:rPr>
                              <w:t>.</w:t>
                            </w:r>
                          </w:p>
                          <w:p w14:paraId="0F9BBADA" w14:textId="77777777" w:rsidR="001C77F0" w:rsidRDefault="001C77F0" w:rsidP="00085737">
                            <w:pPr>
                              <w:rPr>
                                <w:rFonts w:ascii="Arial" w:hAnsi="Arial" w:cs="Arial"/>
                                <w:b/>
                                <w:sz w:val="24"/>
                                <w:szCs w:val="24"/>
                              </w:rPr>
                            </w:pPr>
                          </w:p>
                          <w:p w14:paraId="71884A18" w14:textId="15559758" w:rsidR="00085737" w:rsidRPr="001C77F0" w:rsidRDefault="00085737" w:rsidP="00085737">
                            <w:pPr>
                              <w:rPr>
                                <w:rFonts w:ascii="Arial" w:hAnsi="Arial" w:cs="Arial"/>
                                <w:b/>
                                <w:sz w:val="24"/>
                                <w:szCs w:val="24"/>
                              </w:rPr>
                            </w:pPr>
                            <w:r w:rsidRPr="001C77F0">
                              <w:rPr>
                                <w:rFonts w:ascii="Arial" w:hAnsi="Arial" w:cs="Arial"/>
                                <w:b/>
                                <w:sz w:val="24"/>
                                <w:szCs w:val="24"/>
                              </w:rPr>
                              <w:t>How will I know if I need more help or support?</w:t>
                            </w:r>
                          </w:p>
                          <w:p w14:paraId="148F6379" w14:textId="51FFEE1A" w:rsidR="00085737" w:rsidRPr="001C77F0" w:rsidRDefault="00085737" w:rsidP="00085737">
                            <w:pPr>
                              <w:pStyle w:val="ListParagraph"/>
                              <w:numPr>
                                <w:ilvl w:val="0"/>
                                <w:numId w:val="1"/>
                              </w:numPr>
                              <w:rPr>
                                <w:rFonts w:ascii="Arial" w:hAnsi="Arial" w:cs="Arial"/>
                                <w:sz w:val="24"/>
                                <w:szCs w:val="24"/>
                              </w:rPr>
                            </w:pPr>
                            <w:r w:rsidRPr="001C77F0">
                              <w:rPr>
                                <w:rFonts w:ascii="Arial" w:hAnsi="Arial" w:cs="Arial"/>
                                <w:sz w:val="24"/>
                                <w:szCs w:val="24"/>
                              </w:rPr>
                              <w:t>Deterioration in mood/sleep, increased irritability, bad dreams/nightmares, inability to switch off from ‘workmode’ and rest</w:t>
                            </w:r>
                            <w:r w:rsidR="001C77F0">
                              <w:rPr>
                                <w:rFonts w:ascii="Arial" w:hAnsi="Arial" w:cs="Arial"/>
                                <w:sz w:val="24"/>
                                <w:szCs w:val="24"/>
                              </w:rPr>
                              <w:t>.</w:t>
                            </w:r>
                          </w:p>
                          <w:p w14:paraId="369163A1" w14:textId="77777777" w:rsidR="001C77F0" w:rsidRDefault="001C77F0" w:rsidP="00085737">
                            <w:pPr>
                              <w:rPr>
                                <w:rFonts w:ascii="Arial" w:hAnsi="Arial" w:cs="Arial"/>
                                <w:b/>
                                <w:sz w:val="24"/>
                                <w:szCs w:val="24"/>
                              </w:rPr>
                            </w:pPr>
                          </w:p>
                          <w:p w14:paraId="5BE7CA09" w14:textId="645BF34B" w:rsidR="00085737" w:rsidRPr="001C77F0" w:rsidRDefault="00085737" w:rsidP="00085737">
                            <w:pPr>
                              <w:rPr>
                                <w:rFonts w:ascii="Arial" w:hAnsi="Arial" w:cs="Arial"/>
                                <w:b/>
                                <w:sz w:val="24"/>
                                <w:szCs w:val="24"/>
                              </w:rPr>
                            </w:pPr>
                            <w:r w:rsidRPr="001C77F0">
                              <w:rPr>
                                <w:rFonts w:ascii="Arial" w:hAnsi="Arial" w:cs="Arial"/>
                                <w:b/>
                                <w:sz w:val="24"/>
                                <w:szCs w:val="24"/>
                              </w:rPr>
                              <w:t xml:space="preserve">What will I do if I need more help or support? </w:t>
                            </w:r>
                          </w:p>
                          <w:p w14:paraId="0B695BB1" w14:textId="77777777" w:rsidR="001C77F0" w:rsidRDefault="001C77F0" w:rsidP="001C77F0">
                            <w:pPr>
                              <w:pStyle w:val="ListParagraph"/>
                              <w:numPr>
                                <w:ilvl w:val="0"/>
                                <w:numId w:val="1"/>
                              </w:numPr>
                              <w:rPr>
                                <w:rFonts w:ascii="Arial" w:hAnsi="Arial" w:cs="Arial"/>
                                <w:sz w:val="24"/>
                                <w:szCs w:val="24"/>
                              </w:rPr>
                            </w:pPr>
                            <w:r w:rsidRPr="001C77F0">
                              <w:rPr>
                                <w:rFonts w:ascii="Arial" w:hAnsi="Arial" w:cs="Arial"/>
                                <w:sz w:val="24"/>
                                <w:szCs w:val="24"/>
                              </w:rPr>
                              <w:t xml:space="preserve">Health professionals can </w:t>
                            </w:r>
                            <w:r w:rsidR="00085737" w:rsidRPr="001C77F0">
                              <w:rPr>
                                <w:rFonts w:ascii="Arial" w:hAnsi="Arial" w:cs="Arial"/>
                                <w:sz w:val="24"/>
                                <w:szCs w:val="24"/>
                              </w:rPr>
                              <w:t>struggle to admit to needing help even outside these unprecedented circumstances. During COVID</w:t>
                            </w:r>
                            <w:r w:rsidRPr="001C77F0">
                              <w:rPr>
                                <w:rFonts w:ascii="Arial" w:hAnsi="Arial" w:cs="Arial"/>
                                <w:sz w:val="24"/>
                                <w:szCs w:val="24"/>
                              </w:rPr>
                              <w:t>-</w:t>
                            </w:r>
                            <w:r w:rsidR="00085737" w:rsidRPr="001C77F0">
                              <w:rPr>
                                <w:rFonts w:ascii="Arial" w:hAnsi="Arial" w:cs="Arial"/>
                                <w:sz w:val="24"/>
                                <w:szCs w:val="24"/>
                              </w:rPr>
                              <w:t>19, needing help will be the ‘norm</w:t>
                            </w:r>
                            <w:r w:rsidRPr="001C77F0">
                              <w:rPr>
                                <w:rFonts w:ascii="Arial" w:hAnsi="Arial" w:cs="Arial"/>
                                <w:sz w:val="24"/>
                                <w:szCs w:val="24"/>
                              </w:rPr>
                              <w:t>’</w:t>
                            </w:r>
                            <w:r w:rsidR="00085737" w:rsidRPr="001C77F0">
                              <w:rPr>
                                <w:rFonts w:ascii="Arial" w:hAnsi="Arial" w:cs="Arial"/>
                                <w:sz w:val="24"/>
                                <w:szCs w:val="24"/>
                              </w:rPr>
                              <w:t>’</w:t>
                            </w:r>
                            <w:r>
                              <w:rPr>
                                <w:rFonts w:ascii="Arial" w:hAnsi="Arial" w:cs="Arial"/>
                                <w:sz w:val="24"/>
                                <w:szCs w:val="24"/>
                              </w:rPr>
                              <w:t>.</w:t>
                            </w:r>
                          </w:p>
                          <w:p w14:paraId="6FB635B8" w14:textId="77777777" w:rsidR="001C77F0" w:rsidRDefault="00085737" w:rsidP="001C77F0">
                            <w:pPr>
                              <w:pStyle w:val="ListParagraph"/>
                              <w:numPr>
                                <w:ilvl w:val="0"/>
                                <w:numId w:val="1"/>
                              </w:numPr>
                              <w:rPr>
                                <w:rFonts w:ascii="Arial" w:hAnsi="Arial" w:cs="Arial"/>
                                <w:sz w:val="24"/>
                                <w:szCs w:val="24"/>
                              </w:rPr>
                            </w:pPr>
                            <w:r w:rsidRPr="001C77F0">
                              <w:rPr>
                                <w:rFonts w:ascii="Arial" w:hAnsi="Arial" w:cs="Arial"/>
                                <w:sz w:val="24"/>
                                <w:szCs w:val="24"/>
                              </w:rPr>
                              <w:t xml:space="preserve">Please have a low threshold for seeking help and being able to discuss openly feelings of being ‘unsafe’ clinically and especially personally. </w:t>
                            </w:r>
                          </w:p>
                          <w:p w14:paraId="731593EF" w14:textId="3619EF1C" w:rsidR="00085737" w:rsidRDefault="00085737" w:rsidP="00085737">
                            <w:pPr>
                              <w:pStyle w:val="ListParagraph"/>
                              <w:numPr>
                                <w:ilvl w:val="0"/>
                                <w:numId w:val="1"/>
                              </w:numPr>
                              <w:spacing w:before="240"/>
                              <w:rPr>
                                <w:rFonts w:ascii="Arial" w:hAnsi="Arial" w:cs="Arial"/>
                                <w:sz w:val="24"/>
                                <w:szCs w:val="24"/>
                              </w:rPr>
                            </w:pPr>
                            <w:r w:rsidRPr="001C77F0">
                              <w:rPr>
                                <w:rFonts w:ascii="Arial" w:hAnsi="Arial" w:cs="Arial"/>
                                <w:sz w:val="24"/>
                                <w:szCs w:val="24"/>
                              </w:rPr>
                              <w:t>If you feel your own mental health is deteriorating</w:t>
                            </w:r>
                            <w:r w:rsidR="001C77F0">
                              <w:rPr>
                                <w:rFonts w:ascii="Arial" w:hAnsi="Arial" w:cs="Arial"/>
                                <w:sz w:val="24"/>
                                <w:szCs w:val="24"/>
                              </w:rPr>
                              <w:t>, t</w:t>
                            </w:r>
                            <w:r w:rsidRPr="001C77F0">
                              <w:rPr>
                                <w:rFonts w:ascii="Arial" w:hAnsi="Arial" w:cs="Arial"/>
                                <w:sz w:val="24"/>
                                <w:szCs w:val="24"/>
                              </w:rPr>
                              <w:t>alk to your buddy</w:t>
                            </w:r>
                            <w:r w:rsidR="001C77F0">
                              <w:rPr>
                                <w:rFonts w:ascii="Arial" w:hAnsi="Arial" w:cs="Arial"/>
                                <w:sz w:val="24"/>
                                <w:szCs w:val="24"/>
                              </w:rPr>
                              <w:t xml:space="preserve">, </w:t>
                            </w:r>
                            <w:r w:rsidRPr="001C77F0">
                              <w:rPr>
                                <w:rFonts w:ascii="Arial" w:hAnsi="Arial" w:cs="Arial"/>
                                <w:sz w:val="24"/>
                                <w:szCs w:val="24"/>
                              </w:rPr>
                              <w:t xml:space="preserve">clinical </w:t>
                            </w:r>
                            <w:r w:rsidR="001C77F0">
                              <w:rPr>
                                <w:rFonts w:ascii="Arial" w:hAnsi="Arial" w:cs="Arial"/>
                                <w:sz w:val="24"/>
                                <w:szCs w:val="24"/>
                              </w:rPr>
                              <w:t xml:space="preserve">or </w:t>
                            </w:r>
                            <w:r w:rsidRPr="001C77F0">
                              <w:rPr>
                                <w:rFonts w:ascii="Arial" w:hAnsi="Arial" w:cs="Arial"/>
                                <w:sz w:val="24"/>
                                <w:szCs w:val="24"/>
                              </w:rPr>
                              <w:t xml:space="preserve">educational supervisor and visit </w:t>
                            </w:r>
                            <w:hyperlink r:id="rId10" w:history="1">
                              <w:r w:rsidR="00580194" w:rsidRPr="0059462A">
                                <w:rPr>
                                  <w:rStyle w:val="Hyperlink"/>
                                  <w:rFonts w:ascii="Arial" w:hAnsi="Arial" w:cs="Arial"/>
                                  <w:sz w:val="24"/>
                                  <w:szCs w:val="24"/>
                                </w:rPr>
                                <w:t>https://www.nwpgmd.nhs.uk/TSN</w:t>
                              </w:r>
                            </w:hyperlink>
                            <w:r w:rsidR="00580194">
                              <w:rPr>
                                <w:rFonts w:ascii="Arial" w:hAnsi="Arial" w:cs="Arial"/>
                                <w:sz w:val="24"/>
                                <w:szCs w:val="24"/>
                              </w:rPr>
                              <w:t xml:space="preserve"> </w:t>
                            </w:r>
                            <w:r w:rsidRPr="001C77F0">
                              <w:rPr>
                                <w:rFonts w:ascii="Arial" w:hAnsi="Arial" w:cs="Arial"/>
                                <w:sz w:val="24"/>
                                <w:szCs w:val="24"/>
                              </w:rPr>
                              <w:t xml:space="preserve"> for further resources and information.</w:t>
                            </w:r>
                          </w:p>
                          <w:p w14:paraId="09BCD06A" w14:textId="2B941966" w:rsidR="001C77F0" w:rsidRDefault="001C77F0" w:rsidP="001C77F0">
                            <w:pPr>
                              <w:pStyle w:val="ListParagraph"/>
                              <w:spacing w:before="240"/>
                              <w:rPr>
                                <w:rFonts w:ascii="Arial" w:hAnsi="Arial" w:cs="Arial"/>
                                <w:sz w:val="24"/>
                                <w:szCs w:val="24"/>
                              </w:rPr>
                            </w:pPr>
                          </w:p>
                          <w:p w14:paraId="6B9F1BF1" w14:textId="1ACA1012" w:rsidR="001C77F0" w:rsidRPr="001C77F0" w:rsidRDefault="000168FA" w:rsidP="001C77F0">
                            <w:pPr>
                              <w:pStyle w:val="ListParagraph"/>
                              <w:spacing w:before="240"/>
                              <w:rPr>
                                <w:rFonts w:ascii="Arial" w:hAnsi="Arial" w:cs="Arial"/>
                                <w:sz w:val="24"/>
                                <w:szCs w:val="24"/>
                              </w:rPr>
                            </w:pPr>
                            <w:r>
                              <w:rPr>
                                <w:rFonts w:ascii="Arial" w:hAnsi="Arial" w:cs="Arial"/>
                                <w:sz w:val="24"/>
                                <w:szCs w:val="24"/>
                              </w:rPr>
                              <w:t xml:space="preserve">Remember: </w:t>
                            </w:r>
                            <w:r w:rsidR="005E40AB" w:rsidRPr="000168FA">
                              <w:rPr>
                                <w:rFonts w:ascii="Arial" w:hAnsi="Arial" w:cs="Arial"/>
                                <w:b/>
                                <w:bCs/>
                                <w:sz w:val="24"/>
                                <w:szCs w:val="24"/>
                              </w:rPr>
                              <w:t>we are all Human, not Superheroes</w:t>
                            </w:r>
                            <w:r>
                              <w:rPr>
                                <w:rFonts w:ascii="Arial" w:hAnsi="Arial" w:cs="Arial"/>
                                <w:sz w:val="24"/>
                                <w:szCs w:val="24"/>
                              </w:rPr>
                              <w:t>. W</w:t>
                            </w:r>
                            <w:r w:rsidRPr="000168FA">
                              <w:rPr>
                                <w:rFonts w:ascii="Arial" w:hAnsi="Arial" w:cs="Arial"/>
                                <w:sz w:val="24"/>
                                <w:szCs w:val="24"/>
                              </w:rPr>
                              <w:t>e need to look after our own wellbeing, to ensure that we are fully equipped and able to support the wellbeing of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01C3E" id="_x0000_t202" coordsize="21600,21600" o:spt="202" path="m,l,21600r21600,l21600,xe">
                <v:stroke joinstyle="miter"/>
                <v:path gradientshapeok="t" o:connecttype="rect"/>
              </v:shapetype>
              <v:shape id="Text Box 2" o:spid="_x0000_s1026" type="#_x0000_t202" style="position:absolute;margin-left:-35.5pt;margin-top:0;width:509pt;height:6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L4IwIAAEcEAAAOAAAAZHJzL2Uyb0RvYy54bWysU9uO2yAQfa/Uf0C8N3bcJLu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">
                <v:textbox>
                  <w:txbxContent>
                    <w:p w14:paraId="2F14943E" w14:textId="77777777" w:rsidR="00085737" w:rsidRPr="001C77F0" w:rsidRDefault="00085737" w:rsidP="001C77F0">
                      <w:pPr>
                        <w:jc w:val="center"/>
                        <w:rPr>
                          <w:rFonts w:ascii="Arial" w:hAnsi="Arial" w:cs="Arial"/>
                          <w:b/>
                          <w:sz w:val="28"/>
                          <w:szCs w:val="28"/>
                          <w:u w:val="single"/>
                        </w:rPr>
                      </w:pPr>
                      <w:r w:rsidRPr="001C77F0">
                        <w:rPr>
                          <w:rFonts w:ascii="Arial" w:hAnsi="Arial" w:cs="Arial"/>
                          <w:b/>
                          <w:sz w:val="28"/>
                          <w:szCs w:val="28"/>
                          <w:u w:val="single"/>
                        </w:rPr>
                        <w:t>My Wellness plan</w:t>
                      </w:r>
                    </w:p>
                    <w:p w14:paraId="65362DCA" w14:textId="77777777" w:rsidR="001C77F0" w:rsidRDefault="001C77F0" w:rsidP="00085737">
                      <w:pPr>
                        <w:rPr>
                          <w:rFonts w:ascii="Arial" w:hAnsi="Arial" w:cs="Arial"/>
                          <w:b/>
                          <w:sz w:val="24"/>
                          <w:szCs w:val="24"/>
                        </w:rPr>
                      </w:pPr>
                    </w:p>
                    <w:p w14:paraId="4387E8AA" w14:textId="25B328EF" w:rsidR="00085737" w:rsidRPr="001C77F0" w:rsidRDefault="00085737" w:rsidP="00085737">
                      <w:pPr>
                        <w:rPr>
                          <w:rFonts w:ascii="Arial" w:hAnsi="Arial" w:cs="Arial"/>
                          <w:b/>
                          <w:sz w:val="24"/>
                          <w:szCs w:val="24"/>
                        </w:rPr>
                      </w:pPr>
                      <w:r w:rsidRPr="001C77F0">
                        <w:rPr>
                          <w:rFonts w:ascii="Arial" w:hAnsi="Arial" w:cs="Arial"/>
                          <w:b/>
                          <w:sz w:val="24"/>
                          <w:szCs w:val="24"/>
                        </w:rPr>
                        <w:t>What happens to me when I am stressed/tired/overwhelmed?</w:t>
                      </w:r>
                    </w:p>
                    <w:p w14:paraId="4FF588F0" w14:textId="53853F50" w:rsidR="00085737" w:rsidRPr="001C77F0" w:rsidRDefault="00085737" w:rsidP="00085737">
                      <w:pPr>
                        <w:pStyle w:val="ListParagraph"/>
                        <w:numPr>
                          <w:ilvl w:val="0"/>
                          <w:numId w:val="1"/>
                        </w:numPr>
                        <w:rPr>
                          <w:rFonts w:ascii="Arial" w:hAnsi="Arial" w:cs="Arial"/>
                          <w:sz w:val="24"/>
                          <w:szCs w:val="24"/>
                        </w:rPr>
                      </w:pPr>
                      <w:r w:rsidRPr="001C77F0">
                        <w:rPr>
                          <w:rFonts w:ascii="Arial" w:hAnsi="Arial" w:cs="Arial"/>
                          <w:sz w:val="24"/>
                          <w:szCs w:val="24"/>
                        </w:rPr>
                        <w:t>Emotions, Thoughts, Behaviours – helpful &amp; less helpful</w:t>
                      </w:r>
                      <w:r w:rsidR="001C77F0">
                        <w:rPr>
                          <w:rFonts w:ascii="Arial" w:hAnsi="Arial" w:cs="Arial"/>
                          <w:sz w:val="24"/>
                          <w:szCs w:val="24"/>
                        </w:rPr>
                        <w:t>.</w:t>
                      </w:r>
                    </w:p>
                    <w:p w14:paraId="6FBEF374" w14:textId="77777777" w:rsidR="001C77F0" w:rsidRDefault="001C77F0" w:rsidP="00085737">
                      <w:pPr>
                        <w:rPr>
                          <w:rFonts w:ascii="Arial" w:hAnsi="Arial" w:cs="Arial"/>
                          <w:b/>
                          <w:sz w:val="24"/>
                          <w:szCs w:val="24"/>
                        </w:rPr>
                      </w:pPr>
                    </w:p>
                    <w:p w14:paraId="19934E75" w14:textId="6A879DD5" w:rsidR="00085737" w:rsidRPr="001C77F0" w:rsidRDefault="00085737" w:rsidP="00085737">
                      <w:pPr>
                        <w:rPr>
                          <w:rFonts w:ascii="Arial" w:hAnsi="Arial" w:cs="Arial"/>
                          <w:b/>
                          <w:sz w:val="24"/>
                          <w:szCs w:val="24"/>
                        </w:rPr>
                      </w:pPr>
                      <w:r w:rsidRPr="001C77F0">
                        <w:rPr>
                          <w:rFonts w:ascii="Arial" w:hAnsi="Arial" w:cs="Arial"/>
                          <w:b/>
                          <w:sz w:val="24"/>
                          <w:szCs w:val="24"/>
                        </w:rPr>
                        <w:t>What things am I currently most worried about?</w:t>
                      </w:r>
                    </w:p>
                    <w:p w14:paraId="4335AE3A" w14:textId="39DAB0E9" w:rsidR="00085737" w:rsidRPr="001C77F0" w:rsidRDefault="00085737" w:rsidP="00085737">
                      <w:pPr>
                        <w:pStyle w:val="ListParagraph"/>
                        <w:numPr>
                          <w:ilvl w:val="0"/>
                          <w:numId w:val="1"/>
                        </w:numPr>
                        <w:rPr>
                          <w:rFonts w:ascii="Arial" w:hAnsi="Arial" w:cs="Arial"/>
                          <w:sz w:val="24"/>
                          <w:szCs w:val="24"/>
                        </w:rPr>
                      </w:pPr>
                      <w:r w:rsidRPr="001C77F0">
                        <w:rPr>
                          <w:rFonts w:ascii="Arial" w:hAnsi="Arial" w:cs="Arial"/>
                          <w:sz w:val="24"/>
                          <w:szCs w:val="24"/>
                        </w:rPr>
                        <w:t>Clinically, training, family, own health</w:t>
                      </w:r>
                      <w:r w:rsidR="001C77F0">
                        <w:rPr>
                          <w:rFonts w:ascii="Arial" w:hAnsi="Arial" w:cs="Arial"/>
                          <w:sz w:val="24"/>
                          <w:szCs w:val="24"/>
                        </w:rPr>
                        <w:t>.</w:t>
                      </w:r>
                    </w:p>
                    <w:p w14:paraId="7B5F6293" w14:textId="77777777" w:rsidR="001C77F0" w:rsidRDefault="001C77F0" w:rsidP="00085737">
                      <w:pPr>
                        <w:rPr>
                          <w:rFonts w:ascii="Arial" w:hAnsi="Arial" w:cs="Arial"/>
                          <w:b/>
                          <w:sz w:val="24"/>
                          <w:szCs w:val="24"/>
                        </w:rPr>
                      </w:pPr>
                    </w:p>
                    <w:p w14:paraId="7D69CB19" w14:textId="0B8EABBF" w:rsidR="00085737" w:rsidRPr="001C77F0" w:rsidRDefault="00085737" w:rsidP="00085737">
                      <w:pPr>
                        <w:rPr>
                          <w:rFonts w:ascii="Arial" w:hAnsi="Arial" w:cs="Arial"/>
                          <w:b/>
                          <w:sz w:val="24"/>
                          <w:szCs w:val="24"/>
                        </w:rPr>
                      </w:pPr>
                      <w:r w:rsidRPr="001C77F0">
                        <w:rPr>
                          <w:rFonts w:ascii="Arial" w:hAnsi="Arial" w:cs="Arial"/>
                          <w:b/>
                          <w:sz w:val="24"/>
                          <w:szCs w:val="24"/>
                        </w:rPr>
                        <w:t>What can I continue to do which helps me to cope?</w:t>
                      </w:r>
                    </w:p>
                    <w:p w14:paraId="5EA16ABA" w14:textId="625E3788" w:rsidR="00085737" w:rsidRPr="001C77F0" w:rsidRDefault="00085737" w:rsidP="00085737">
                      <w:pPr>
                        <w:pStyle w:val="ListParagraph"/>
                        <w:numPr>
                          <w:ilvl w:val="0"/>
                          <w:numId w:val="1"/>
                        </w:numPr>
                        <w:rPr>
                          <w:rFonts w:ascii="Arial" w:hAnsi="Arial" w:cs="Arial"/>
                          <w:sz w:val="24"/>
                          <w:szCs w:val="24"/>
                        </w:rPr>
                      </w:pPr>
                      <w:r w:rsidRPr="001C77F0">
                        <w:rPr>
                          <w:rFonts w:ascii="Arial" w:hAnsi="Arial" w:cs="Arial"/>
                          <w:sz w:val="24"/>
                          <w:szCs w:val="24"/>
                        </w:rPr>
                        <w:t>Planned time with family and friends (remotely), eating healthily, making sure I get plenty of rest, structuring my time, exercising, being clear about my current roles and responsibilities, mindfulness, meditation, faith</w:t>
                      </w:r>
                      <w:r w:rsidR="001C77F0">
                        <w:rPr>
                          <w:rFonts w:ascii="Arial" w:hAnsi="Arial" w:cs="Arial"/>
                          <w:sz w:val="24"/>
                          <w:szCs w:val="24"/>
                        </w:rPr>
                        <w:t>.</w:t>
                      </w:r>
                    </w:p>
                    <w:p w14:paraId="0F9BBADA" w14:textId="77777777" w:rsidR="001C77F0" w:rsidRDefault="001C77F0" w:rsidP="00085737">
                      <w:pPr>
                        <w:rPr>
                          <w:rFonts w:ascii="Arial" w:hAnsi="Arial" w:cs="Arial"/>
                          <w:b/>
                          <w:sz w:val="24"/>
                          <w:szCs w:val="24"/>
                        </w:rPr>
                      </w:pPr>
                    </w:p>
                    <w:p w14:paraId="71884A18" w14:textId="15559758" w:rsidR="00085737" w:rsidRPr="001C77F0" w:rsidRDefault="00085737" w:rsidP="00085737">
                      <w:pPr>
                        <w:rPr>
                          <w:rFonts w:ascii="Arial" w:hAnsi="Arial" w:cs="Arial"/>
                          <w:b/>
                          <w:sz w:val="24"/>
                          <w:szCs w:val="24"/>
                        </w:rPr>
                      </w:pPr>
                      <w:r w:rsidRPr="001C77F0">
                        <w:rPr>
                          <w:rFonts w:ascii="Arial" w:hAnsi="Arial" w:cs="Arial"/>
                          <w:b/>
                          <w:sz w:val="24"/>
                          <w:szCs w:val="24"/>
                        </w:rPr>
                        <w:t>How will I know if I need more help or support?</w:t>
                      </w:r>
                    </w:p>
                    <w:p w14:paraId="148F6379" w14:textId="51FFEE1A" w:rsidR="00085737" w:rsidRPr="001C77F0" w:rsidRDefault="00085737" w:rsidP="00085737">
                      <w:pPr>
                        <w:pStyle w:val="ListParagraph"/>
                        <w:numPr>
                          <w:ilvl w:val="0"/>
                          <w:numId w:val="1"/>
                        </w:numPr>
                        <w:rPr>
                          <w:rFonts w:ascii="Arial" w:hAnsi="Arial" w:cs="Arial"/>
                          <w:sz w:val="24"/>
                          <w:szCs w:val="24"/>
                        </w:rPr>
                      </w:pPr>
                      <w:r w:rsidRPr="001C77F0">
                        <w:rPr>
                          <w:rFonts w:ascii="Arial" w:hAnsi="Arial" w:cs="Arial"/>
                          <w:sz w:val="24"/>
                          <w:szCs w:val="24"/>
                        </w:rPr>
                        <w:t>Deterioration in mood/sleep, increased irritability, bad dreams/nightmares, inability to switch off from ‘workmode’ and rest</w:t>
                      </w:r>
                      <w:r w:rsidR="001C77F0">
                        <w:rPr>
                          <w:rFonts w:ascii="Arial" w:hAnsi="Arial" w:cs="Arial"/>
                          <w:sz w:val="24"/>
                          <w:szCs w:val="24"/>
                        </w:rPr>
                        <w:t>.</w:t>
                      </w:r>
                    </w:p>
                    <w:p w14:paraId="369163A1" w14:textId="77777777" w:rsidR="001C77F0" w:rsidRDefault="001C77F0" w:rsidP="00085737">
                      <w:pPr>
                        <w:rPr>
                          <w:rFonts w:ascii="Arial" w:hAnsi="Arial" w:cs="Arial"/>
                          <w:b/>
                          <w:sz w:val="24"/>
                          <w:szCs w:val="24"/>
                        </w:rPr>
                      </w:pPr>
                    </w:p>
                    <w:p w14:paraId="5BE7CA09" w14:textId="645BF34B" w:rsidR="00085737" w:rsidRPr="001C77F0" w:rsidRDefault="00085737" w:rsidP="00085737">
                      <w:pPr>
                        <w:rPr>
                          <w:rFonts w:ascii="Arial" w:hAnsi="Arial" w:cs="Arial"/>
                          <w:b/>
                          <w:sz w:val="24"/>
                          <w:szCs w:val="24"/>
                        </w:rPr>
                      </w:pPr>
                      <w:r w:rsidRPr="001C77F0">
                        <w:rPr>
                          <w:rFonts w:ascii="Arial" w:hAnsi="Arial" w:cs="Arial"/>
                          <w:b/>
                          <w:sz w:val="24"/>
                          <w:szCs w:val="24"/>
                        </w:rPr>
                        <w:t xml:space="preserve">What will I do if I need more help or support? </w:t>
                      </w:r>
                    </w:p>
                    <w:p w14:paraId="0B695BB1" w14:textId="77777777" w:rsidR="001C77F0" w:rsidRDefault="001C77F0" w:rsidP="001C77F0">
                      <w:pPr>
                        <w:pStyle w:val="ListParagraph"/>
                        <w:numPr>
                          <w:ilvl w:val="0"/>
                          <w:numId w:val="1"/>
                        </w:numPr>
                        <w:rPr>
                          <w:rFonts w:ascii="Arial" w:hAnsi="Arial" w:cs="Arial"/>
                          <w:sz w:val="24"/>
                          <w:szCs w:val="24"/>
                        </w:rPr>
                      </w:pPr>
                      <w:r w:rsidRPr="001C77F0">
                        <w:rPr>
                          <w:rFonts w:ascii="Arial" w:hAnsi="Arial" w:cs="Arial"/>
                          <w:sz w:val="24"/>
                          <w:szCs w:val="24"/>
                        </w:rPr>
                        <w:t xml:space="preserve">Health professionals can </w:t>
                      </w:r>
                      <w:r w:rsidR="00085737" w:rsidRPr="001C77F0">
                        <w:rPr>
                          <w:rFonts w:ascii="Arial" w:hAnsi="Arial" w:cs="Arial"/>
                          <w:sz w:val="24"/>
                          <w:szCs w:val="24"/>
                        </w:rPr>
                        <w:t>struggle to admit to needing help even outside these unprecedented circumstances. During COVID</w:t>
                      </w:r>
                      <w:r w:rsidRPr="001C77F0">
                        <w:rPr>
                          <w:rFonts w:ascii="Arial" w:hAnsi="Arial" w:cs="Arial"/>
                          <w:sz w:val="24"/>
                          <w:szCs w:val="24"/>
                        </w:rPr>
                        <w:t>-</w:t>
                      </w:r>
                      <w:r w:rsidR="00085737" w:rsidRPr="001C77F0">
                        <w:rPr>
                          <w:rFonts w:ascii="Arial" w:hAnsi="Arial" w:cs="Arial"/>
                          <w:sz w:val="24"/>
                          <w:szCs w:val="24"/>
                        </w:rPr>
                        <w:t>19, needing help will be the ‘norm</w:t>
                      </w:r>
                      <w:r w:rsidRPr="001C77F0">
                        <w:rPr>
                          <w:rFonts w:ascii="Arial" w:hAnsi="Arial" w:cs="Arial"/>
                          <w:sz w:val="24"/>
                          <w:szCs w:val="24"/>
                        </w:rPr>
                        <w:t>’</w:t>
                      </w:r>
                      <w:r w:rsidR="00085737" w:rsidRPr="001C77F0">
                        <w:rPr>
                          <w:rFonts w:ascii="Arial" w:hAnsi="Arial" w:cs="Arial"/>
                          <w:sz w:val="24"/>
                          <w:szCs w:val="24"/>
                        </w:rPr>
                        <w:t>’</w:t>
                      </w:r>
                      <w:r>
                        <w:rPr>
                          <w:rFonts w:ascii="Arial" w:hAnsi="Arial" w:cs="Arial"/>
                          <w:sz w:val="24"/>
                          <w:szCs w:val="24"/>
                        </w:rPr>
                        <w:t>.</w:t>
                      </w:r>
                    </w:p>
                    <w:p w14:paraId="6FB635B8" w14:textId="77777777" w:rsidR="001C77F0" w:rsidRDefault="00085737" w:rsidP="001C77F0">
                      <w:pPr>
                        <w:pStyle w:val="ListParagraph"/>
                        <w:numPr>
                          <w:ilvl w:val="0"/>
                          <w:numId w:val="1"/>
                        </w:numPr>
                        <w:rPr>
                          <w:rFonts w:ascii="Arial" w:hAnsi="Arial" w:cs="Arial"/>
                          <w:sz w:val="24"/>
                          <w:szCs w:val="24"/>
                        </w:rPr>
                      </w:pPr>
                      <w:r w:rsidRPr="001C77F0">
                        <w:rPr>
                          <w:rFonts w:ascii="Arial" w:hAnsi="Arial" w:cs="Arial"/>
                          <w:sz w:val="24"/>
                          <w:szCs w:val="24"/>
                        </w:rPr>
                        <w:t xml:space="preserve">Please have a low threshold for seeking help and being able to discuss openly feelings of being ‘unsafe’ clinically and especially personally. </w:t>
                      </w:r>
                    </w:p>
                    <w:p w14:paraId="731593EF" w14:textId="3619EF1C" w:rsidR="00085737" w:rsidRDefault="00085737" w:rsidP="00085737">
                      <w:pPr>
                        <w:pStyle w:val="ListParagraph"/>
                        <w:numPr>
                          <w:ilvl w:val="0"/>
                          <w:numId w:val="1"/>
                        </w:numPr>
                        <w:spacing w:before="240"/>
                        <w:rPr>
                          <w:rFonts w:ascii="Arial" w:hAnsi="Arial" w:cs="Arial"/>
                          <w:sz w:val="24"/>
                          <w:szCs w:val="24"/>
                        </w:rPr>
                      </w:pPr>
                      <w:r w:rsidRPr="001C77F0">
                        <w:rPr>
                          <w:rFonts w:ascii="Arial" w:hAnsi="Arial" w:cs="Arial"/>
                          <w:sz w:val="24"/>
                          <w:szCs w:val="24"/>
                        </w:rPr>
                        <w:t>If you feel your own mental health is deteriorating</w:t>
                      </w:r>
                      <w:r w:rsidR="001C77F0">
                        <w:rPr>
                          <w:rFonts w:ascii="Arial" w:hAnsi="Arial" w:cs="Arial"/>
                          <w:sz w:val="24"/>
                          <w:szCs w:val="24"/>
                        </w:rPr>
                        <w:t>, t</w:t>
                      </w:r>
                      <w:r w:rsidRPr="001C77F0">
                        <w:rPr>
                          <w:rFonts w:ascii="Arial" w:hAnsi="Arial" w:cs="Arial"/>
                          <w:sz w:val="24"/>
                          <w:szCs w:val="24"/>
                        </w:rPr>
                        <w:t>alk to your buddy</w:t>
                      </w:r>
                      <w:r w:rsidR="001C77F0">
                        <w:rPr>
                          <w:rFonts w:ascii="Arial" w:hAnsi="Arial" w:cs="Arial"/>
                          <w:sz w:val="24"/>
                          <w:szCs w:val="24"/>
                        </w:rPr>
                        <w:t xml:space="preserve">, </w:t>
                      </w:r>
                      <w:r w:rsidRPr="001C77F0">
                        <w:rPr>
                          <w:rFonts w:ascii="Arial" w:hAnsi="Arial" w:cs="Arial"/>
                          <w:sz w:val="24"/>
                          <w:szCs w:val="24"/>
                        </w:rPr>
                        <w:t xml:space="preserve">clinical </w:t>
                      </w:r>
                      <w:r w:rsidR="001C77F0">
                        <w:rPr>
                          <w:rFonts w:ascii="Arial" w:hAnsi="Arial" w:cs="Arial"/>
                          <w:sz w:val="24"/>
                          <w:szCs w:val="24"/>
                        </w:rPr>
                        <w:t xml:space="preserve">or </w:t>
                      </w:r>
                      <w:r w:rsidRPr="001C77F0">
                        <w:rPr>
                          <w:rFonts w:ascii="Arial" w:hAnsi="Arial" w:cs="Arial"/>
                          <w:sz w:val="24"/>
                          <w:szCs w:val="24"/>
                        </w:rPr>
                        <w:t xml:space="preserve">educational supervisor and visit </w:t>
                      </w:r>
                      <w:hyperlink r:id="rId11" w:history="1">
                        <w:r w:rsidR="00580194" w:rsidRPr="0059462A">
                          <w:rPr>
                            <w:rStyle w:val="Hyperlink"/>
                            <w:rFonts w:ascii="Arial" w:hAnsi="Arial" w:cs="Arial"/>
                            <w:sz w:val="24"/>
                            <w:szCs w:val="24"/>
                          </w:rPr>
                          <w:t>https://www.nwpgmd.nhs.uk/TSN</w:t>
                        </w:r>
                      </w:hyperlink>
                      <w:r w:rsidR="00580194">
                        <w:rPr>
                          <w:rFonts w:ascii="Arial" w:hAnsi="Arial" w:cs="Arial"/>
                          <w:sz w:val="24"/>
                          <w:szCs w:val="24"/>
                        </w:rPr>
                        <w:t xml:space="preserve"> </w:t>
                      </w:r>
                      <w:r w:rsidRPr="001C77F0">
                        <w:rPr>
                          <w:rFonts w:ascii="Arial" w:hAnsi="Arial" w:cs="Arial"/>
                          <w:sz w:val="24"/>
                          <w:szCs w:val="24"/>
                        </w:rPr>
                        <w:t xml:space="preserve"> for further resources and information.</w:t>
                      </w:r>
                    </w:p>
                    <w:p w14:paraId="09BCD06A" w14:textId="2B941966" w:rsidR="001C77F0" w:rsidRDefault="001C77F0" w:rsidP="001C77F0">
                      <w:pPr>
                        <w:pStyle w:val="ListParagraph"/>
                        <w:spacing w:before="240"/>
                        <w:rPr>
                          <w:rFonts w:ascii="Arial" w:hAnsi="Arial" w:cs="Arial"/>
                          <w:sz w:val="24"/>
                          <w:szCs w:val="24"/>
                        </w:rPr>
                      </w:pPr>
                    </w:p>
                    <w:p w14:paraId="6B9F1BF1" w14:textId="1ACA1012" w:rsidR="001C77F0" w:rsidRPr="001C77F0" w:rsidRDefault="000168FA" w:rsidP="001C77F0">
                      <w:pPr>
                        <w:pStyle w:val="ListParagraph"/>
                        <w:spacing w:before="240"/>
                        <w:rPr>
                          <w:rFonts w:ascii="Arial" w:hAnsi="Arial" w:cs="Arial"/>
                          <w:sz w:val="24"/>
                          <w:szCs w:val="24"/>
                        </w:rPr>
                      </w:pPr>
                      <w:r>
                        <w:rPr>
                          <w:rFonts w:ascii="Arial" w:hAnsi="Arial" w:cs="Arial"/>
                          <w:sz w:val="24"/>
                          <w:szCs w:val="24"/>
                        </w:rPr>
                        <w:t xml:space="preserve">Remember: </w:t>
                      </w:r>
                      <w:r w:rsidR="005E40AB" w:rsidRPr="000168FA">
                        <w:rPr>
                          <w:rFonts w:ascii="Arial" w:hAnsi="Arial" w:cs="Arial"/>
                          <w:b/>
                          <w:bCs/>
                          <w:sz w:val="24"/>
                          <w:szCs w:val="24"/>
                        </w:rPr>
                        <w:t>we are all Human, not Superheroes</w:t>
                      </w:r>
                      <w:r>
                        <w:rPr>
                          <w:rFonts w:ascii="Arial" w:hAnsi="Arial" w:cs="Arial"/>
                          <w:sz w:val="24"/>
                          <w:szCs w:val="24"/>
                        </w:rPr>
                        <w:t>. W</w:t>
                      </w:r>
                      <w:r w:rsidRPr="000168FA">
                        <w:rPr>
                          <w:rFonts w:ascii="Arial" w:hAnsi="Arial" w:cs="Arial"/>
                          <w:sz w:val="24"/>
                          <w:szCs w:val="24"/>
                        </w:rPr>
                        <w:t>e need to look after our own wellbeing, to ensure that we are fully equipped and able to support the wellbeing of others.</w:t>
                      </w:r>
                    </w:p>
                  </w:txbxContent>
                </v:textbox>
                <w10:wrap type="square" anchorx="margin"/>
              </v:shape>
            </w:pict>
          </mc:Fallback>
        </mc:AlternateContent>
      </w:r>
    </w:p>
    <w:p w14:paraId="68354C76" w14:textId="5D29CC62" w:rsidR="00595B5D" w:rsidRPr="00CC7336" w:rsidRDefault="00846DD9" w:rsidP="001D7CF5">
      <w:pPr>
        <w:spacing w:after="0" w:line="240" w:lineRule="auto"/>
        <w:ind w:left="-567" w:right="-896"/>
        <w:jc w:val="right"/>
        <w:rPr>
          <w:rFonts w:ascii="Arial" w:hAnsi="Arial" w:cs="Arial"/>
          <w:sz w:val="20"/>
          <w:szCs w:val="20"/>
        </w:rPr>
      </w:pPr>
      <w:r w:rsidRPr="00CC7336">
        <w:rPr>
          <w:rFonts w:ascii="Arial" w:hAnsi="Arial" w:cs="Arial"/>
          <w:sz w:val="20"/>
          <w:szCs w:val="20"/>
        </w:rPr>
        <w:t xml:space="preserve">Adapted with thanks and permission from Dr Fiona </w:t>
      </w:r>
      <w:proofErr w:type="spellStart"/>
      <w:r w:rsidRPr="00CC7336">
        <w:rPr>
          <w:rFonts w:ascii="Arial" w:hAnsi="Arial" w:cs="Arial"/>
          <w:sz w:val="20"/>
          <w:szCs w:val="20"/>
        </w:rPr>
        <w:t>Lowis</w:t>
      </w:r>
      <w:proofErr w:type="spellEnd"/>
      <w:r w:rsidRPr="00CC7336">
        <w:rPr>
          <w:rFonts w:ascii="Arial" w:hAnsi="Arial" w:cs="Arial"/>
          <w:sz w:val="20"/>
          <w:szCs w:val="20"/>
        </w:rPr>
        <w:t>, Consultant Clinical Psychologist LYPFT</w:t>
      </w:r>
    </w:p>
    <w:p w14:paraId="5E032774" w14:textId="0A02E17F" w:rsidR="00CC7336" w:rsidRPr="00CC7336" w:rsidRDefault="00CC7336" w:rsidP="001D7CF5">
      <w:pPr>
        <w:spacing w:after="0" w:line="240" w:lineRule="auto"/>
        <w:ind w:left="-567" w:right="-896"/>
        <w:jc w:val="right"/>
        <w:rPr>
          <w:rFonts w:ascii="Arial" w:hAnsi="Arial" w:cs="Arial"/>
          <w:sz w:val="20"/>
          <w:szCs w:val="20"/>
        </w:rPr>
      </w:pPr>
      <w:r w:rsidRPr="00CC7336">
        <w:rPr>
          <w:rFonts w:ascii="Arial" w:hAnsi="Arial" w:cs="Arial"/>
          <w:sz w:val="20"/>
          <w:szCs w:val="20"/>
        </w:rPr>
        <w:t>HEE NW Training Support Network – April 2020</w:t>
      </w:r>
    </w:p>
    <w:sectPr w:rsidR="00CC7336" w:rsidRPr="00CC7336" w:rsidSect="001D7CF5">
      <w:headerReference w:type="default" r:id="rId12"/>
      <w:pgSz w:w="11906" w:h="16838"/>
      <w:pgMar w:top="1701" w:right="1440" w:bottom="1440" w:left="144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3673D" w14:textId="77777777" w:rsidR="00842DA9" w:rsidRDefault="00842DA9" w:rsidP="00842DA9">
      <w:pPr>
        <w:spacing w:after="0" w:line="240" w:lineRule="auto"/>
      </w:pPr>
      <w:r>
        <w:separator/>
      </w:r>
    </w:p>
  </w:endnote>
  <w:endnote w:type="continuationSeparator" w:id="0">
    <w:p w14:paraId="5EC4FD3A" w14:textId="77777777" w:rsidR="00842DA9" w:rsidRDefault="00842DA9" w:rsidP="0084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0AC21" w14:textId="77777777" w:rsidR="00842DA9" w:rsidRDefault="00842DA9" w:rsidP="00842DA9">
      <w:pPr>
        <w:spacing w:after="0" w:line="240" w:lineRule="auto"/>
      </w:pPr>
      <w:r>
        <w:separator/>
      </w:r>
    </w:p>
  </w:footnote>
  <w:footnote w:type="continuationSeparator" w:id="0">
    <w:p w14:paraId="02EAF8F5" w14:textId="77777777" w:rsidR="00842DA9" w:rsidRDefault="00842DA9" w:rsidP="0084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6BA9" w14:textId="0E467756" w:rsidR="00842DA9" w:rsidRDefault="00842DA9" w:rsidP="00842DA9">
    <w:pPr>
      <w:pStyle w:val="Header"/>
      <w:jc w:val="right"/>
    </w:pPr>
    <w:r>
      <w:rPr>
        <w:noProof/>
      </w:rPr>
      <w:drawing>
        <wp:anchor distT="0" distB="0" distL="114300" distR="114300" simplePos="0" relativeHeight="251658240" behindDoc="0" locked="0" layoutInCell="1" allowOverlap="1" wp14:anchorId="271C54D4" wp14:editId="4120869A">
          <wp:simplePos x="0" y="0"/>
          <wp:positionH relativeFrom="column">
            <wp:posOffset>3637640</wp:posOffset>
          </wp:positionH>
          <wp:positionV relativeFrom="paragraph">
            <wp:posOffset>-200483</wp:posOffset>
          </wp:positionV>
          <wp:extent cx="2700655" cy="628015"/>
          <wp:effectExtent l="0" t="0" r="4445" b="635"/>
          <wp:wrapNone/>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99CA" w14:textId="77777777" w:rsidR="00842DA9" w:rsidRDefault="00842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09F"/>
    <w:multiLevelType w:val="hybridMultilevel"/>
    <w:tmpl w:val="0756CA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B00E90"/>
    <w:multiLevelType w:val="hybridMultilevel"/>
    <w:tmpl w:val="299A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110F"/>
    <w:multiLevelType w:val="hybridMultilevel"/>
    <w:tmpl w:val="1D3A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4644F"/>
    <w:multiLevelType w:val="hybridMultilevel"/>
    <w:tmpl w:val="D88C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F1FAC"/>
    <w:multiLevelType w:val="hybridMultilevel"/>
    <w:tmpl w:val="5C7E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37F84"/>
    <w:multiLevelType w:val="hybridMultilevel"/>
    <w:tmpl w:val="777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94C1E"/>
    <w:multiLevelType w:val="hybridMultilevel"/>
    <w:tmpl w:val="594C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B7AC4"/>
    <w:multiLevelType w:val="hybridMultilevel"/>
    <w:tmpl w:val="90022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57EC9"/>
    <w:multiLevelType w:val="hybridMultilevel"/>
    <w:tmpl w:val="8BA4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D9"/>
    <w:rsid w:val="000168FA"/>
    <w:rsid w:val="00085737"/>
    <w:rsid w:val="001C77F0"/>
    <w:rsid w:val="001D7CF5"/>
    <w:rsid w:val="00375670"/>
    <w:rsid w:val="004C4B37"/>
    <w:rsid w:val="00580194"/>
    <w:rsid w:val="00595B5D"/>
    <w:rsid w:val="005E40AB"/>
    <w:rsid w:val="005F6D2F"/>
    <w:rsid w:val="00842DA9"/>
    <w:rsid w:val="00846DD9"/>
    <w:rsid w:val="00915B53"/>
    <w:rsid w:val="00CC7336"/>
    <w:rsid w:val="00EA4A06"/>
    <w:rsid w:val="00F3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144C3"/>
  <w15:chartTrackingRefBased/>
  <w15:docId w15:val="{9F482BAB-AD9F-48FD-ABBD-40A46D00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D9"/>
    <w:pPr>
      <w:ind w:left="720"/>
      <w:contextualSpacing/>
    </w:pPr>
  </w:style>
  <w:style w:type="character" w:styleId="Hyperlink">
    <w:name w:val="Hyperlink"/>
    <w:basedOn w:val="DefaultParagraphFont"/>
    <w:uiPriority w:val="99"/>
    <w:unhideWhenUsed/>
    <w:rsid w:val="00846DD9"/>
    <w:rPr>
      <w:color w:val="0000FF"/>
      <w:u w:val="single"/>
    </w:rPr>
  </w:style>
  <w:style w:type="character" w:styleId="UnresolvedMention">
    <w:name w:val="Unresolved Mention"/>
    <w:basedOn w:val="DefaultParagraphFont"/>
    <w:uiPriority w:val="99"/>
    <w:semiHidden/>
    <w:unhideWhenUsed/>
    <w:rsid w:val="00085737"/>
    <w:rPr>
      <w:color w:val="605E5C"/>
      <w:shd w:val="clear" w:color="auto" w:fill="E1DFDD"/>
    </w:rPr>
  </w:style>
  <w:style w:type="character" w:styleId="FollowedHyperlink">
    <w:name w:val="FollowedHyperlink"/>
    <w:basedOn w:val="DefaultParagraphFont"/>
    <w:uiPriority w:val="99"/>
    <w:semiHidden/>
    <w:unhideWhenUsed/>
    <w:rsid w:val="001C77F0"/>
    <w:rPr>
      <w:color w:val="954F72" w:themeColor="followedHyperlink"/>
      <w:u w:val="single"/>
    </w:rPr>
  </w:style>
  <w:style w:type="paragraph" w:styleId="Header">
    <w:name w:val="header"/>
    <w:basedOn w:val="Normal"/>
    <w:link w:val="HeaderChar"/>
    <w:uiPriority w:val="99"/>
    <w:unhideWhenUsed/>
    <w:rsid w:val="0084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DA9"/>
  </w:style>
  <w:style w:type="paragraph" w:styleId="Footer">
    <w:name w:val="footer"/>
    <w:basedOn w:val="Normal"/>
    <w:link w:val="FooterChar"/>
    <w:uiPriority w:val="99"/>
    <w:unhideWhenUsed/>
    <w:rsid w:val="0084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wpgmd.nhs.uk/TSN" TargetMode="External"/><Relationship Id="rId5" Type="http://schemas.openxmlformats.org/officeDocument/2006/relationships/styles" Target="styles.xml"/><Relationship Id="rId10" Type="http://schemas.openxmlformats.org/officeDocument/2006/relationships/hyperlink" Target="https://www.nwpgmd.nhs.uk/TS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377796418A6419DF55BE8E198E965" ma:contentTypeVersion="9" ma:contentTypeDescription="Create a new document." ma:contentTypeScope="" ma:versionID="cdbb108017ca380811c3384f5ef1b471">
  <xsd:schema xmlns:xsd="http://www.w3.org/2001/XMLSchema" xmlns:xs="http://www.w3.org/2001/XMLSchema" xmlns:p="http://schemas.microsoft.com/office/2006/metadata/properties" xmlns:ns2="5dd02ede-2fe6-4fc1-8b1d-4d1e37a63acc" targetNamespace="http://schemas.microsoft.com/office/2006/metadata/properties" ma:root="true" ma:fieldsID="3a2b3272d04c7c430ed74b35dfef39e0" ns2:_="">
    <xsd:import namespace="5dd02ede-2fe6-4fc1-8b1d-4d1e37a63a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02ede-2fe6-4fc1-8b1d-4d1e37a6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E01E8-C1A2-47C7-87B3-0D7390813E46}">
  <ds:schemaRefs>
    <ds:schemaRef ds:uri="http://schemas.microsoft.com/sharepoint/v3/contenttype/forms"/>
  </ds:schemaRefs>
</ds:datastoreItem>
</file>

<file path=customXml/itemProps2.xml><?xml version="1.0" encoding="utf-8"?>
<ds:datastoreItem xmlns:ds="http://schemas.openxmlformats.org/officeDocument/2006/customXml" ds:itemID="{59340E1B-61D4-42A9-97B1-621FBEF2EEFE}">
  <ds:schemaRefs>
    <ds:schemaRef ds:uri="5dd02ede-2fe6-4fc1-8b1d-4d1e37a63a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C378629-E77F-4C63-AA31-2CAC7C985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02ede-2fe6-4fc1-8b1d-4d1e37a63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842</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Rowell</dc:creator>
  <cp:keywords/>
  <dc:description/>
  <cp:lastModifiedBy>Dawn Alker</cp:lastModifiedBy>
  <cp:revision>2</cp:revision>
  <dcterms:created xsi:type="dcterms:W3CDTF">2020-04-09T15:47:00Z</dcterms:created>
  <dcterms:modified xsi:type="dcterms:W3CDTF">2020-04-09T15:47:00Z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0x01010050F377796418A6419DF55BE8E198E965</vt:lpwstr>
  </property>
</Properties>
</file>