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D33D" w14:textId="77777777" w:rsidR="00E607F1" w:rsidRDefault="00E607F1" w:rsidP="0030118D">
      <w:pPr>
        <w:jc w:val="center"/>
        <w:rPr>
          <w:rFonts w:ascii="Malgun Gothic" w:eastAsia="Malgun Gothic" w:hAnsi="Malgun Gothic"/>
          <w:b/>
          <w:bCs/>
          <w:color w:val="FF0000"/>
          <w:sz w:val="28"/>
          <w:szCs w:val="28"/>
        </w:rPr>
      </w:pPr>
      <w:r w:rsidRPr="00E607F1">
        <w:rPr>
          <w:rFonts w:ascii="Malgun Gothic" w:eastAsia="Malgun Gothic" w:hAnsi="Malgun Gothic"/>
          <w:b/>
          <w:bCs/>
          <w:color w:val="FF0000"/>
          <w:sz w:val="28"/>
          <w:szCs w:val="28"/>
        </w:rPr>
        <w:t>POST CCT FELLOWSHIP</w:t>
      </w:r>
    </w:p>
    <w:p w14:paraId="5F4DF6DC" w14:textId="2678C192" w:rsidR="0030118D" w:rsidRPr="0030118D" w:rsidRDefault="0030118D" w:rsidP="0030118D">
      <w:pPr>
        <w:jc w:val="center"/>
        <w:rPr>
          <w:rFonts w:ascii="Malgun Gothic" w:eastAsia="Malgun Gothic" w:hAnsi="Malgun Gothic"/>
          <w:b/>
          <w:bCs/>
          <w:color w:val="FF0000"/>
          <w:sz w:val="28"/>
          <w:szCs w:val="28"/>
        </w:rPr>
      </w:pPr>
      <w:r w:rsidRPr="0030118D">
        <w:rPr>
          <w:rFonts w:ascii="Malgun Gothic" w:eastAsia="Malgun Gothic" w:hAnsi="Malgun Gothic"/>
          <w:b/>
          <w:bCs/>
          <w:color w:val="FF0000"/>
          <w:sz w:val="28"/>
          <w:szCs w:val="28"/>
        </w:rPr>
        <w:t>Stockport Medical Group</w:t>
      </w:r>
    </w:p>
    <w:p w14:paraId="354A2726" w14:textId="77777777" w:rsidR="0030118D" w:rsidRPr="0030118D" w:rsidRDefault="0030118D" w:rsidP="0030118D">
      <w:pPr>
        <w:jc w:val="center"/>
        <w:rPr>
          <w:rFonts w:ascii="Malgun Gothic" w:eastAsia="Malgun Gothic" w:hAnsi="Malgun Gothic"/>
          <w:b/>
          <w:bCs/>
          <w:color w:val="FF0000"/>
          <w:sz w:val="24"/>
          <w:szCs w:val="24"/>
        </w:rPr>
      </w:pPr>
    </w:p>
    <w:p w14:paraId="6814BBAA" w14:textId="386E8A84" w:rsidR="0030118D" w:rsidRDefault="00E607F1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We are delighted to be able to offer a Post-CCT Fellowship post to a GP within the first five-years of their career!  We are excited </w:t>
      </w:r>
      <w:r w:rsidR="00D23E07">
        <w:rPr>
          <w:rFonts w:ascii="Malgun Gothic" w:eastAsia="Malgun Gothic" w:hAnsi="Malgun Gothic"/>
          <w:sz w:val="24"/>
          <w:szCs w:val="24"/>
        </w:rPr>
        <w:t xml:space="preserve">to </w:t>
      </w:r>
      <w:r>
        <w:rPr>
          <w:rFonts w:ascii="Malgun Gothic" w:eastAsia="Malgun Gothic" w:hAnsi="Malgun Gothic"/>
          <w:sz w:val="24"/>
          <w:szCs w:val="24"/>
        </w:rPr>
        <w:t>support</w:t>
      </w:r>
      <w:r w:rsidR="00316318">
        <w:rPr>
          <w:rFonts w:ascii="Malgun Gothic" w:eastAsia="Malgun Gothic" w:hAnsi="Malgun Gothic"/>
          <w:sz w:val="24"/>
          <w:szCs w:val="24"/>
        </w:rPr>
        <w:t xml:space="preserve"> </w:t>
      </w:r>
      <w:r>
        <w:rPr>
          <w:rFonts w:ascii="Malgun Gothic" w:eastAsia="Malgun Gothic" w:hAnsi="Malgun Gothic"/>
          <w:sz w:val="24"/>
          <w:szCs w:val="24"/>
        </w:rPr>
        <w:t xml:space="preserve">their development as a GP whilst </w:t>
      </w:r>
      <w:r w:rsidR="00316318">
        <w:rPr>
          <w:rFonts w:ascii="Malgun Gothic" w:eastAsia="Malgun Gothic" w:hAnsi="Malgun Gothic"/>
          <w:sz w:val="24"/>
          <w:szCs w:val="24"/>
        </w:rPr>
        <w:t>championing</w:t>
      </w:r>
      <w:r w:rsidRPr="00E607F1">
        <w:rPr>
          <w:rFonts w:ascii="Malgun Gothic" w:eastAsia="Malgun Gothic" w:hAnsi="Malgun Gothic"/>
          <w:sz w:val="24"/>
          <w:szCs w:val="24"/>
        </w:rPr>
        <w:t xml:space="preserve"> postgraduate learning </w:t>
      </w:r>
      <w:r w:rsidR="00316318">
        <w:rPr>
          <w:rFonts w:ascii="Malgun Gothic" w:eastAsia="Malgun Gothic" w:hAnsi="Malgun Gothic"/>
          <w:sz w:val="24"/>
          <w:szCs w:val="24"/>
        </w:rPr>
        <w:t>and</w:t>
      </w:r>
      <w:r w:rsidRPr="00E607F1">
        <w:rPr>
          <w:rFonts w:ascii="Malgun Gothic" w:eastAsia="Malgun Gothic" w:hAnsi="Malgun Gothic"/>
          <w:sz w:val="24"/>
          <w:szCs w:val="24"/>
        </w:rPr>
        <w:t xml:space="preserve"> professional development relevant to the </w:t>
      </w:r>
      <w:r w:rsidR="00316318">
        <w:rPr>
          <w:rFonts w:ascii="Malgun Gothic" w:eastAsia="Malgun Gothic" w:hAnsi="Malgun Gothic"/>
          <w:sz w:val="24"/>
          <w:szCs w:val="24"/>
        </w:rPr>
        <w:t>F</w:t>
      </w:r>
      <w:r w:rsidRPr="00E607F1">
        <w:rPr>
          <w:rFonts w:ascii="Malgun Gothic" w:eastAsia="Malgun Gothic" w:hAnsi="Malgun Gothic"/>
          <w:sz w:val="24"/>
          <w:szCs w:val="24"/>
        </w:rPr>
        <w:t>ellowship.</w:t>
      </w:r>
    </w:p>
    <w:p w14:paraId="4DF92E9C" w14:textId="77777777" w:rsidR="00D23E07" w:rsidRPr="0030118D" w:rsidRDefault="00D23E07">
      <w:pPr>
        <w:rPr>
          <w:rFonts w:ascii="Malgun Gothic" w:eastAsia="Malgun Gothic" w:hAnsi="Malgun Gothic"/>
          <w:sz w:val="24"/>
          <w:szCs w:val="24"/>
        </w:rPr>
      </w:pPr>
    </w:p>
    <w:p w14:paraId="6A7A3340" w14:textId="0839224D" w:rsidR="004D652D" w:rsidRPr="0030118D" w:rsidRDefault="00F37428">
      <w:pPr>
        <w:rPr>
          <w:rFonts w:ascii="Malgun Gothic" w:eastAsia="Malgun Gothic" w:hAnsi="Malgun Gothic"/>
          <w:sz w:val="24"/>
          <w:szCs w:val="24"/>
        </w:rPr>
      </w:pPr>
      <w:r w:rsidRPr="0030118D">
        <w:rPr>
          <w:rFonts w:ascii="Malgun Gothic" w:eastAsia="Malgun Gothic" w:hAnsi="Malgun Gothic"/>
          <w:sz w:val="24"/>
          <w:szCs w:val="24"/>
        </w:rPr>
        <w:t xml:space="preserve">We are seeking </w:t>
      </w:r>
      <w:r w:rsidR="004D652D" w:rsidRPr="0030118D">
        <w:rPr>
          <w:rFonts w:ascii="Malgun Gothic" w:eastAsia="Malgun Gothic" w:hAnsi="Malgun Gothic"/>
          <w:sz w:val="24"/>
          <w:szCs w:val="24"/>
        </w:rPr>
        <w:t xml:space="preserve">to recruit </w:t>
      </w:r>
      <w:r w:rsidR="0030118D">
        <w:rPr>
          <w:rFonts w:ascii="Malgun Gothic" w:eastAsia="Malgun Gothic" w:hAnsi="Malgun Gothic"/>
          <w:sz w:val="24"/>
          <w:szCs w:val="24"/>
        </w:rPr>
        <w:t>a</w:t>
      </w:r>
      <w:r w:rsidR="00C85328" w:rsidRPr="0030118D">
        <w:rPr>
          <w:rFonts w:ascii="Malgun Gothic" w:eastAsia="Malgun Gothic" w:hAnsi="Malgun Gothic"/>
          <w:sz w:val="24"/>
          <w:szCs w:val="24"/>
        </w:rPr>
        <w:t xml:space="preserve"> committed and </w:t>
      </w:r>
      <w:r w:rsidRPr="0030118D">
        <w:rPr>
          <w:rFonts w:ascii="Malgun Gothic" w:eastAsia="Malgun Gothic" w:hAnsi="Malgun Gothic"/>
          <w:sz w:val="24"/>
          <w:szCs w:val="24"/>
        </w:rPr>
        <w:t xml:space="preserve">motivated GP </w:t>
      </w:r>
      <w:r w:rsidR="00250171" w:rsidRPr="0030118D">
        <w:rPr>
          <w:rFonts w:ascii="Malgun Gothic" w:eastAsia="Malgun Gothic" w:hAnsi="Malgun Gothic"/>
          <w:sz w:val="24"/>
          <w:szCs w:val="24"/>
        </w:rPr>
        <w:t xml:space="preserve">who would like to </w:t>
      </w:r>
      <w:r w:rsidRPr="0030118D">
        <w:rPr>
          <w:rFonts w:ascii="Malgun Gothic" w:eastAsia="Malgun Gothic" w:hAnsi="Malgun Gothic"/>
          <w:sz w:val="24"/>
          <w:szCs w:val="24"/>
        </w:rPr>
        <w:t>join our friendly</w:t>
      </w:r>
      <w:r w:rsidR="00C4181C" w:rsidRPr="0030118D">
        <w:rPr>
          <w:rFonts w:ascii="Malgun Gothic" w:eastAsia="Malgun Gothic" w:hAnsi="Malgun Gothic"/>
          <w:sz w:val="24"/>
          <w:szCs w:val="24"/>
        </w:rPr>
        <w:t xml:space="preserve"> </w:t>
      </w:r>
      <w:r w:rsidR="004D652D" w:rsidRPr="0030118D">
        <w:rPr>
          <w:rFonts w:ascii="Malgun Gothic" w:eastAsia="Malgun Gothic" w:hAnsi="Malgun Gothic"/>
          <w:sz w:val="24"/>
          <w:szCs w:val="24"/>
        </w:rPr>
        <w:t>and diverse</w:t>
      </w:r>
      <w:r w:rsidR="00CB3751" w:rsidRPr="0030118D">
        <w:rPr>
          <w:rFonts w:ascii="Malgun Gothic" w:eastAsia="Malgun Gothic" w:hAnsi="Malgun Gothic"/>
          <w:sz w:val="24"/>
          <w:szCs w:val="24"/>
        </w:rPr>
        <w:t xml:space="preserve"> </w:t>
      </w:r>
      <w:r w:rsidR="00B71BCA" w:rsidRPr="0030118D">
        <w:rPr>
          <w:rFonts w:ascii="Malgun Gothic" w:eastAsia="Malgun Gothic" w:hAnsi="Malgun Gothic"/>
          <w:sz w:val="24"/>
          <w:szCs w:val="24"/>
        </w:rPr>
        <w:t>practice</w:t>
      </w:r>
      <w:r w:rsidRPr="0030118D">
        <w:rPr>
          <w:rFonts w:ascii="Malgun Gothic" w:eastAsia="Malgun Gothic" w:hAnsi="Malgun Gothic"/>
          <w:sz w:val="24"/>
          <w:szCs w:val="24"/>
        </w:rPr>
        <w:t xml:space="preserve"> team.</w:t>
      </w:r>
      <w:r w:rsidR="00660196" w:rsidRPr="0030118D">
        <w:rPr>
          <w:rFonts w:ascii="Malgun Gothic" w:eastAsia="Malgun Gothic" w:hAnsi="Malgun Gothic"/>
          <w:sz w:val="24"/>
          <w:szCs w:val="24"/>
        </w:rPr>
        <w:t xml:space="preserve"> We are a </w:t>
      </w:r>
      <w:r w:rsidR="004D652D" w:rsidRPr="0030118D">
        <w:rPr>
          <w:rFonts w:ascii="Malgun Gothic" w:eastAsia="Malgun Gothic" w:hAnsi="Malgun Gothic"/>
          <w:sz w:val="24"/>
          <w:szCs w:val="24"/>
        </w:rPr>
        <w:t xml:space="preserve">high achieving, </w:t>
      </w:r>
      <w:r w:rsidR="00660196" w:rsidRPr="0030118D">
        <w:rPr>
          <w:rFonts w:ascii="Malgun Gothic" w:eastAsia="Malgun Gothic" w:hAnsi="Malgun Gothic"/>
          <w:sz w:val="24"/>
          <w:szCs w:val="24"/>
        </w:rPr>
        <w:t>PMS practice</w:t>
      </w:r>
      <w:r w:rsidR="00A7184F" w:rsidRPr="0030118D">
        <w:rPr>
          <w:rFonts w:ascii="Malgun Gothic" w:eastAsia="Malgun Gothic" w:hAnsi="Malgun Gothic"/>
          <w:sz w:val="24"/>
          <w:szCs w:val="24"/>
        </w:rPr>
        <w:t xml:space="preserve">, </w:t>
      </w:r>
      <w:r w:rsidR="00986957" w:rsidRPr="0030118D">
        <w:rPr>
          <w:rFonts w:ascii="Malgun Gothic" w:eastAsia="Malgun Gothic" w:hAnsi="Malgun Gothic"/>
          <w:sz w:val="24"/>
          <w:szCs w:val="24"/>
        </w:rPr>
        <w:t xml:space="preserve">committed to </w:t>
      </w:r>
      <w:r w:rsidR="00A7184F" w:rsidRPr="0030118D">
        <w:rPr>
          <w:rFonts w:ascii="Malgun Gothic" w:eastAsia="Malgun Gothic" w:hAnsi="Malgun Gothic"/>
          <w:sz w:val="24"/>
          <w:szCs w:val="24"/>
        </w:rPr>
        <w:t>providing</w:t>
      </w:r>
      <w:r w:rsidR="00986957" w:rsidRPr="0030118D">
        <w:rPr>
          <w:rFonts w:ascii="Malgun Gothic" w:eastAsia="Malgun Gothic" w:hAnsi="Malgun Gothic"/>
          <w:sz w:val="24"/>
          <w:szCs w:val="24"/>
        </w:rPr>
        <w:t xml:space="preserve"> the highest quality of</w:t>
      </w:r>
      <w:r w:rsidR="00A7184F" w:rsidRPr="0030118D">
        <w:rPr>
          <w:rFonts w:ascii="Malgun Gothic" w:eastAsia="Malgun Gothic" w:hAnsi="Malgun Gothic"/>
          <w:sz w:val="24"/>
          <w:szCs w:val="24"/>
        </w:rPr>
        <w:t xml:space="preserve"> care for </w:t>
      </w:r>
      <w:r w:rsidR="00C85328" w:rsidRPr="0030118D">
        <w:rPr>
          <w:rFonts w:ascii="Malgun Gothic" w:eastAsia="Malgun Gothic" w:hAnsi="Malgun Gothic"/>
          <w:sz w:val="24"/>
          <w:szCs w:val="24"/>
        </w:rPr>
        <w:t xml:space="preserve">our </w:t>
      </w:r>
      <w:r w:rsidR="00A7184F" w:rsidRPr="0030118D">
        <w:rPr>
          <w:rFonts w:ascii="Malgun Gothic" w:eastAsia="Malgun Gothic" w:hAnsi="Malgun Gothic"/>
          <w:sz w:val="24"/>
          <w:szCs w:val="24"/>
        </w:rPr>
        <w:t>17,</w:t>
      </w:r>
      <w:r w:rsidR="00316318">
        <w:rPr>
          <w:rFonts w:ascii="Malgun Gothic" w:eastAsia="Malgun Gothic" w:hAnsi="Malgun Gothic"/>
          <w:sz w:val="24"/>
          <w:szCs w:val="24"/>
        </w:rPr>
        <w:t>7</w:t>
      </w:r>
      <w:r w:rsidR="00A7184F" w:rsidRPr="0030118D">
        <w:rPr>
          <w:rFonts w:ascii="Malgun Gothic" w:eastAsia="Malgun Gothic" w:hAnsi="Malgun Gothic"/>
          <w:sz w:val="24"/>
          <w:szCs w:val="24"/>
        </w:rPr>
        <w:t>00 patients</w:t>
      </w:r>
      <w:r w:rsidR="00C85328" w:rsidRPr="0030118D">
        <w:rPr>
          <w:rFonts w:ascii="Malgun Gothic" w:eastAsia="Malgun Gothic" w:hAnsi="Malgun Gothic"/>
          <w:sz w:val="24"/>
          <w:szCs w:val="24"/>
        </w:rPr>
        <w:t xml:space="preserve">. </w:t>
      </w:r>
      <w:r w:rsidR="00A7184F" w:rsidRPr="0030118D">
        <w:rPr>
          <w:rFonts w:ascii="Malgun Gothic" w:eastAsia="Malgun Gothic" w:hAnsi="Malgun Gothic"/>
          <w:sz w:val="24"/>
          <w:szCs w:val="24"/>
        </w:rPr>
        <w:t>We o</w:t>
      </w:r>
      <w:r w:rsidR="004D652D" w:rsidRPr="0030118D">
        <w:rPr>
          <w:rFonts w:ascii="Malgun Gothic" w:eastAsia="Malgun Gothic" w:hAnsi="Malgun Gothic"/>
          <w:sz w:val="24"/>
          <w:szCs w:val="24"/>
        </w:rPr>
        <w:t xml:space="preserve">perate </w:t>
      </w:r>
      <w:r w:rsidR="00694F36" w:rsidRPr="0030118D">
        <w:rPr>
          <w:rFonts w:ascii="Malgun Gothic" w:eastAsia="Malgun Gothic" w:hAnsi="Malgun Gothic"/>
          <w:sz w:val="24"/>
          <w:szCs w:val="24"/>
        </w:rPr>
        <w:t xml:space="preserve">as one team </w:t>
      </w:r>
      <w:r w:rsidR="004D652D" w:rsidRPr="0030118D">
        <w:rPr>
          <w:rFonts w:ascii="Malgun Gothic" w:eastAsia="Malgun Gothic" w:hAnsi="Malgun Gothic"/>
          <w:sz w:val="24"/>
          <w:szCs w:val="24"/>
        </w:rPr>
        <w:t>from</w:t>
      </w:r>
      <w:r w:rsidR="00660196" w:rsidRPr="0030118D">
        <w:rPr>
          <w:rFonts w:ascii="Malgun Gothic" w:eastAsia="Malgun Gothic" w:hAnsi="Malgun Gothic"/>
          <w:sz w:val="24"/>
          <w:szCs w:val="24"/>
        </w:rPr>
        <w:t xml:space="preserve"> </w:t>
      </w:r>
      <w:r w:rsidR="00D436BF" w:rsidRPr="0030118D">
        <w:rPr>
          <w:rFonts w:ascii="Malgun Gothic" w:eastAsia="Malgun Gothic" w:hAnsi="Malgun Gothic"/>
          <w:sz w:val="24"/>
          <w:szCs w:val="24"/>
        </w:rPr>
        <w:t>three</w:t>
      </w:r>
      <w:r w:rsidR="00660196" w:rsidRPr="0030118D">
        <w:rPr>
          <w:rFonts w:ascii="Malgun Gothic" w:eastAsia="Malgun Gothic" w:hAnsi="Malgun Gothic"/>
          <w:sz w:val="24"/>
          <w:szCs w:val="24"/>
        </w:rPr>
        <w:t xml:space="preserve"> sites across a </w:t>
      </w:r>
      <w:r w:rsidR="00316318">
        <w:rPr>
          <w:rFonts w:ascii="Malgun Gothic" w:eastAsia="Malgun Gothic" w:hAnsi="Malgun Gothic"/>
          <w:sz w:val="24"/>
          <w:szCs w:val="24"/>
        </w:rPr>
        <w:t>three</w:t>
      </w:r>
      <w:r w:rsidR="00B27161" w:rsidRPr="0030118D">
        <w:rPr>
          <w:rFonts w:ascii="Malgun Gothic" w:eastAsia="Malgun Gothic" w:hAnsi="Malgun Gothic"/>
          <w:sz w:val="24"/>
          <w:szCs w:val="24"/>
        </w:rPr>
        <w:t>-mile</w:t>
      </w:r>
      <w:r w:rsidR="00660196" w:rsidRPr="0030118D">
        <w:rPr>
          <w:rFonts w:ascii="Malgun Gothic" w:eastAsia="Malgun Gothic" w:hAnsi="Malgun Gothic"/>
          <w:sz w:val="24"/>
          <w:szCs w:val="24"/>
        </w:rPr>
        <w:t xml:space="preserve"> radius</w:t>
      </w:r>
      <w:r w:rsidR="00316318">
        <w:rPr>
          <w:rFonts w:ascii="Malgun Gothic" w:eastAsia="Malgun Gothic" w:hAnsi="Malgun Gothic"/>
          <w:sz w:val="24"/>
          <w:szCs w:val="24"/>
        </w:rPr>
        <w:t xml:space="preserve"> in central Stockport</w:t>
      </w:r>
      <w:r w:rsidR="00A87BE4" w:rsidRPr="0030118D">
        <w:rPr>
          <w:rFonts w:ascii="Malgun Gothic" w:eastAsia="Malgun Gothic" w:hAnsi="Malgun Gothic"/>
          <w:sz w:val="24"/>
          <w:szCs w:val="24"/>
        </w:rPr>
        <w:t xml:space="preserve"> (Edgeley, </w:t>
      </w:r>
      <w:r w:rsidR="00C85328" w:rsidRPr="0030118D">
        <w:rPr>
          <w:rFonts w:ascii="Malgun Gothic" w:eastAsia="Malgun Gothic" w:hAnsi="Malgun Gothic"/>
          <w:sz w:val="24"/>
          <w:szCs w:val="24"/>
        </w:rPr>
        <w:t>S</w:t>
      </w:r>
      <w:r w:rsidR="00BC6EB0" w:rsidRPr="0030118D">
        <w:rPr>
          <w:rFonts w:ascii="Malgun Gothic" w:eastAsia="Malgun Gothic" w:hAnsi="Malgun Gothic"/>
          <w:sz w:val="24"/>
          <w:szCs w:val="24"/>
        </w:rPr>
        <w:t xml:space="preserve">haw </w:t>
      </w:r>
      <w:proofErr w:type="gramStart"/>
      <w:r w:rsidR="00BC6EB0" w:rsidRPr="0030118D">
        <w:rPr>
          <w:rFonts w:ascii="Malgun Gothic" w:eastAsia="Malgun Gothic" w:hAnsi="Malgun Gothic"/>
          <w:sz w:val="24"/>
          <w:szCs w:val="24"/>
        </w:rPr>
        <w:t>Heath</w:t>
      </w:r>
      <w:proofErr w:type="gramEnd"/>
      <w:r w:rsidR="00C85328" w:rsidRPr="0030118D">
        <w:rPr>
          <w:rFonts w:ascii="Malgun Gothic" w:eastAsia="Malgun Gothic" w:hAnsi="Malgun Gothic"/>
          <w:sz w:val="24"/>
          <w:szCs w:val="24"/>
        </w:rPr>
        <w:t xml:space="preserve"> and </w:t>
      </w:r>
      <w:r w:rsidR="00A87BE4" w:rsidRPr="0030118D">
        <w:rPr>
          <w:rFonts w:ascii="Malgun Gothic" w:eastAsia="Malgun Gothic" w:hAnsi="Malgun Gothic"/>
          <w:sz w:val="24"/>
          <w:szCs w:val="24"/>
        </w:rPr>
        <w:t>Great Moor)</w:t>
      </w:r>
      <w:r w:rsidR="00660196" w:rsidRPr="0030118D">
        <w:rPr>
          <w:rFonts w:ascii="Malgun Gothic" w:eastAsia="Malgun Gothic" w:hAnsi="Malgun Gothic"/>
          <w:sz w:val="24"/>
          <w:szCs w:val="24"/>
        </w:rPr>
        <w:t>.</w:t>
      </w:r>
      <w:r w:rsidR="00B27161" w:rsidRPr="0030118D">
        <w:rPr>
          <w:rFonts w:ascii="Malgun Gothic" w:eastAsia="Malgun Gothic" w:hAnsi="Malgun Gothic"/>
          <w:sz w:val="24"/>
          <w:szCs w:val="24"/>
        </w:rPr>
        <w:t xml:space="preserve"> </w:t>
      </w:r>
      <w:r w:rsidR="00986957" w:rsidRPr="0030118D">
        <w:rPr>
          <w:rFonts w:ascii="Malgun Gothic" w:eastAsia="Malgun Gothic" w:hAnsi="Malgun Gothic"/>
          <w:color w:val="000000"/>
          <w:sz w:val="24"/>
          <w:szCs w:val="24"/>
        </w:rPr>
        <w:t>We are central to the PCN</w:t>
      </w:r>
      <w:r w:rsidR="00316318">
        <w:rPr>
          <w:rFonts w:ascii="Malgun Gothic" w:eastAsia="Malgun Gothic" w:hAnsi="Malgun Gothic"/>
          <w:color w:val="000000"/>
          <w:sz w:val="24"/>
          <w:szCs w:val="24"/>
        </w:rPr>
        <w:t>,</w:t>
      </w:r>
      <w:r w:rsidR="00250171" w:rsidRPr="0030118D">
        <w:rPr>
          <w:rFonts w:ascii="Malgun Gothic" w:eastAsia="Malgun Gothic" w:hAnsi="Malgun Gothic"/>
          <w:color w:val="000000"/>
          <w:sz w:val="24"/>
          <w:szCs w:val="24"/>
        </w:rPr>
        <w:t xml:space="preserve"> focussed on developing</w:t>
      </w:r>
      <w:r w:rsidR="00986957" w:rsidRPr="0030118D">
        <w:rPr>
          <w:rFonts w:ascii="Malgun Gothic" w:eastAsia="Malgun Gothic" w:hAnsi="Malgun Gothic"/>
          <w:color w:val="000000"/>
          <w:sz w:val="24"/>
          <w:szCs w:val="24"/>
        </w:rPr>
        <w:t xml:space="preserve"> the opportunities to share resources and workload across the practices and multi-disciplinary team.</w:t>
      </w:r>
    </w:p>
    <w:p w14:paraId="3F5911CB" w14:textId="03C4C1EC" w:rsidR="00F37428" w:rsidRPr="0030118D" w:rsidRDefault="00C85328">
      <w:pPr>
        <w:rPr>
          <w:rFonts w:ascii="Malgun Gothic" w:eastAsia="Malgun Gothic" w:hAnsi="Malgun Gothic"/>
          <w:sz w:val="24"/>
          <w:szCs w:val="24"/>
        </w:rPr>
      </w:pPr>
      <w:r w:rsidRPr="0030118D">
        <w:rPr>
          <w:rFonts w:ascii="Malgun Gothic" w:eastAsia="Malgun Gothic" w:hAnsi="Malgun Gothic"/>
          <w:sz w:val="24"/>
          <w:szCs w:val="24"/>
        </w:rPr>
        <w:t xml:space="preserve">We would be delighted to welcome </w:t>
      </w:r>
      <w:r w:rsidR="000E711F" w:rsidRPr="0030118D">
        <w:rPr>
          <w:rFonts w:ascii="Malgun Gothic" w:eastAsia="Malgun Gothic" w:hAnsi="Malgun Gothic"/>
          <w:sz w:val="24"/>
          <w:szCs w:val="24"/>
        </w:rPr>
        <w:t xml:space="preserve">successful </w:t>
      </w:r>
      <w:r w:rsidR="00CB3751" w:rsidRPr="0030118D">
        <w:rPr>
          <w:rFonts w:ascii="Malgun Gothic" w:eastAsia="Malgun Gothic" w:hAnsi="Malgun Gothic"/>
          <w:sz w:val="24"/>
          <w:szCs w:val="24"/>
        </w:rPr>
        <w:t>applicant</w:t>
      </w:r>
      <w:r w:rsidR="00653808" w:rsidRPr="0030118D">
        <w:rPr>
          <w:rFonts w:ascii="Malgun Gothic" w:eastAsia="Malgun Gothic" w:hAnsi="Malgun Gothic"/>
          <w:sz w:val="24"/>
          <w:szCs w:val="24"/>
        </w:rPr>
        <w:t>s</w:t>
      </w:r>
      <w:r w:rsidR="00CB3751" w:rsidRPr="0030118D">
        <w:rPr>
          <w:rFonts w:ascii="Malgun Gothic" w:eastAsia="Malgun Gothic" w:hAnsi="Malgun Gothic"/>
          <w:sz w:val="24"/>
          <w:szCs w:val="24"/>
        </w:rPr>
        <w:t xml:space="preserve"> </w:t>
      </w:r>
      <w:r w:rsidRPr="0030118D">
        <w:rPr>
          <w:rFonts w:ascii="Malgun Gothic" w:eastAsia="Malgun Gothic" w:hAnsi="Malgun Gothic"/>
          <w:sz w:val="24"/>
          <w:szCs w:val="24"/>
        </w:rPr>
        <w:t>to</w:t>
      </w:r>
      <w:r w:rsidR="000E711F" w:rsidRPr="0030118D">
        <w:rPr>
          <w:rFonts w:ascii="Malgun Gothic" w:eastAsia="Malgun Gothic" w:hAnsi="Malgun Gothic"/>
          <w:sz w:val="24"/>
          <w:szCs w:val="24"/>
        </w:rPr>
        <w:t xml:space="preserve"> join</w:t>
      </w:r>
      <w:r w:rsidRPr="0030118D">
        <w:rPr>
          <w:rFonts w:ascii="Malgun Gothic" w:eastAsia="Malgun Gothic" w:hAnsi="Malgun Gothic"/>
          <w:sz w:val="24"/>
          <w:szCs w:val="24"/>
        </w:rPr>
        <w:t xml:space="preserve"> </w:t>
      </w:r>
      <w:r w:rsidR="000E711F" w:rsidRPr="0030118D">
        <w:rPr>
          <w:rFonts w:ascii="Malgun Gothic" w:eastAsia="Malgun Gothic" w:hAnsi="Malgun Gothic"/>
          <w:sz w:val="24"/>
          <w:szCs w:val="24"/>
        </w:rPr>
        <w:t xml:space="preserve">our </w:t>
      </w:r>
      <w:r w:rsidR="00B71BCA" w:rsidRPr="0030118D">
        <w:rPr>
          <w:rFonts w:ascii="Malgun Gothic" w:eastAsia="Malgun Gothic" w:hAnsi="Malgun Gothic"/>
          <w:sz w:val="24"/>
          <w:szCs w:val="24"/>
        </w:rPr>
        <w:t xml:space="preserve">experienced </w:t>
      </w:r>
      <w:r w:rsidR="00A87BE4" w:rsidRPr="0030118D">
        <w:rPr>
          <w:rFonts w:ascii="Malgun Gothic" w:eastAsia="Malgun Gothic" w:hAnsi="Malgun Gothic"/>
          <w:sz w:val="24"/>
          <w:szCs w:val="24"/>
        </w:rPr>
        <w:t xml:space="preserve">clinical </w:t>
      </w:r>
      <w:r w:rsidR="000E711F" w:rsidRPr="0030118D">
        <w:rPr>
          <w:rFonts w:ascii="Malgun Gothic" w:eastAsia="Malgun Gothic" w:hAnsi="Malgun Gothic"/>
          <w:sz w:val="24"/>
          <w:szCs w:val="24"/>
        </w:rPr>
        <w:t>team</w:t>
      </w:r>
      <w:r w:rsidR="00D23E07">
        <w:rPr>
          <w:rFonts w:ascii="Malgun Gothic" w:eastAsia="Malgun Gothic" w:hAnsi="Malgun Gothic"/>
          <w:sz w:val="24"/>
          <w:szCs w:val="24"/>
        </w:rPr>
        <w:t>,</w:t>
      </w:r>
      <w:r w:rsidR="000E711F" w:rsidRPr="0030118D">
        <w:rPr>
          <w:rFonts w:ascii="Malgun Gothic" w:eastAsia="Malgun Gothic" w:hAnsi="Malgun Gothic"/>
          <w:sz w:val="24"/>
          <w:szCs w:val="24"/>
        </w:rPr>
        <w:t xml:space="preserve"> which includes:</w:t>
      </w:r>
    </w:p>
    <w:p w14:paraId="5B191070" w14:textId="77777777" w:rsidR="00316318" w:rsidRDefault="009F0F70" w:rsidP="00316318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316318">
        <w:rPr>
          <w:rFonts w:ascii="Malgun Gothic" w:eastAsia="Malgun Gothic" w:hAnsi="Malgun Gothic"/>
          <w:sz w:val="24"/>
          <w:szCs w:val="24"/>
        </w:rPr>
        <w:t>9</w:t>
      </w:r>
      <w:r w:rsidR="00F37428" w:rsidRPr="00316318">
        <w:rPr>
          <w:rFonts w:ascii="Malgun Gothic" w:eastAsia="Malgun Gothic" w:hAnsi="Malgun Gothic"/>
          <w:sz w:val="24"/>
          <w:szCs w:val="24"/>
        </w:rPr>
        <w:t xml:space="preserve"> </w:t>
      </w:r>
      <w:r w:rsidR="00B862E9" w:rsidRPr="00316318">
        <w:rPr>
          <w:rFonts w:ascii="Malgun Gothic" w:eastAsia="Malgun Gothic" w:hAnsi="Malgun Gothic"/>
          <w:sz w:val="24"/>
          <w:szCs w:val="24"/>
        </w:rPr>
        <w:t>P</w:t>
      </w:r>
      <w:r w:rsidR="00F37428" w:rsidRPr="00316318">
        <w:rPr>
          <w:rFonts w:ascii="Malgun Gothic" w:eastAsia="Malgun Gothic" w:hAnsi="Malgun Gothic"/>
          <w:sz w:val="24"/>
          <w:szCs w:val="24"/>
        </w:rPr>
        <w:t>artners</w:t>
      </w:r>
    </w:p>
    <w:p w14:paraId="446547C0" w14:textId="60F95573" w:rsidR="00316318" w:rsidRDefault="009F0F70" w:rsidP="00316318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316318">
        <w:rPr>
          <w:rFonts w:ascii="Malgun Gothic" w:eastAsia="Malgun Gothic" w:hAnsi="Malgun Gothic"/>
          <w:sz w:val="24"/>
          <w:szCs w:val="24"/>
        </w:rPr>
        <w:t>5</w:t>
      </w:r>
      <w:r w:rsidR="00F37428" w:rsidRPr="00316318">
        <w:rPr>
          <w:rFonts w:ascii="Malgun Gothic" w:eastAsia="Malgun Gothic" w:hAnsi="Malgun Gothic"/>
          <w:sz w:val="24"/>
          <w:szCs w:val="24"/>
        </w:rPr>
        <w:t xml:space="preserve"> </w:t>
      </w:r>
      <w:r w:rsidR="00B862E9" w:rsidRPr="00316318">
        <w:rPr>
          <w:rFonts w:ascii="Malgun Gothic" w:eastAsia="Malgun Gothic" w:hAnsi="Malgun Gothic"/>
          <w:sz w:val="24"/>
          <w:szCs w:val="24"/>
        </w:rPr>
        <w:t>S</w:t>
      </w:r>
      <w:r w:rsidR="00F37428" w:rsidRPr="00316318">
        <w:rPr>
          <w:rFonts w:ascii="Malgun Gothic" w:eastAsia="Malgun Gothic" w:hAnsi="Malgun Gothic"/>
          <w:sz w:val="24"/>
          <w:szCs w:val="24"/>
        </w:rPr>
        <w:t>alaried GPs</w:t>
      </w:r>
    </w:p>
    <w:p w14:paraId="5850164F" w14:textId="302788AB" w:rsidR="00316318" w:rsidRDefault="00316318" w:rsidP="00316318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GP Retainer</w:t>
      </w:r>
    </w:p>
    <w:p w14:paraId="3C6D22E6" w14:textId="6822448D" w:rsidR="00316318" w:rsidRPr="00316318" w:rsidRDefault="00316318" w:rsidP="00316318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3 GP Specialty Trainees</w:t>
      </w:r>
    </w:p>
    <w:p w14:paraId="0B6084AE" w14:textId="77777777" w:rsidR="00316318" w:rsidRDefault="004D652D" w:rsidP="00316318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316318">
        <w:rPr>
          <w:rFonts w:ascii="Malgun Gothic" w:eastAsia="Malgun Gothic" w:hAnsi="Malgun Gothic"/>
          <w:sz w:val="24"/>
          <w:szCs w:val="24"/>
        </w:rPr>
        <w:t xml:space="preserve">a highly skilled nursing team which includes </w:t>
      </w:r>
      <w:r w:rsidR="000E711F" w:rsidRPr="00316318">
        <w:rPr>
          <w:rFonts w:ascii="Malgun Gothic" w:eastAsia="Malgun Gothic" w:hAnsi="Malgun Gothic"/>
          <w:sz w:val="24"/>
          <w:szCs w:val="24"/>
        </w:rPr>
        <w:t>an A</w:t>
      </w:r>
      <w:r w:rsidR="00BC6EB0" w:rsidRPr="00316318">
        <w:rPr>
          <w:rFonts w:ascii="Malgun Gothic" w:eastAsia="Malgun Gothic" w:hAnsi="Malgun Gothic"/>
          <w:sz w:val="24"/>
          <w:szCs w:val="24"/>
        </w:rPr>
        <w:t>C</w:t>
      </w:r>
      <w:r w:rsidR="000E711F" w:rsidRPr="00316318">
        <w:rPr>
          <w:rFonts w:ascii="Malgun Gothic" w:eastAsia="Malgun Gothic" w:hAnsi="Malgun Gothic"/>
          <w:sz w:val="24"/>
          <w:szCs w:val="24"/>
        </w:rPr>
        <w:t xml:space="preserve">P and team of </w:t>
      </w:r>
      <w:r w:rsidR="00B862E9" w:rsidRPr="00316318">
        <w:rPr>
          <w:rFonts w:ascii="Malgun Gothic" w:eastAsia="Malgun Gothic" w:hAnsi="Malgun Gothic"/>
          <w:sz w:val="24"/>
          <w:szCs w:val="24"/>
        </w:rPr>
        <w:t>P</w:t>
      </w:r>
      <w:r w:rsidR="000E711F" w:rsidRPr="00316318">
        <w:rPr>
          <w:rFonts w:ascii="Malgun Gothic" w:eastAsia="Malgun Gothic" w:hAnsi="Malgun Gothic"/>
          <w:sz w:val="24"/>
          <w:szCs w:val="24"/>
        </w:rPr>
        <w:t xml:space="preserve">ractice </w:t>
      </w:r>
      <w:r w:rsidR="00B862E9" w:rsidRPr="00316318">
        <w:rPr>
          <w:rFonts w:ascii="Malgun Gothic" w:eastAsia="Malgun Gothic" w:hAnsi="Malgun Gothic"/>
          <w:sz w:val="24"/>
          <w:szCs w:val="24"/>
        </w:rPr>
        <w:t>N</w:t>
      </w:r>
      <w:r w:rsidR="000E711F" w:rsidRPr="00316318">
        <w:rPr>
          <w:rFonts w:ascii="Malgun Gothic" w:eastAsia="Malgun Gothic" w:hAnsi="Malgun Gothic"/>
          <w:sz w:val="24"/>
          <w:szCs w:val="24"/>
        </w:rPr>
        <w:t>urses</w:t>
      </w:r>
      <w:r w:rsidR="00E633D6" w:rsidRPr="00316318">
        <w:rPr>
          <w:rFonts w:ascii="Malgun Gothic" w:eastAsia="Malgun Gothic" w:hAnsi="Malgun Gothic"/>
          <w:sz w:val="24"/>
          <w:szCs w:val="24"/>
        </w:rPr>
        <w:t xml:space="preserve"> and </w:t>
      </w:r>
      <w:r w:rsidR="00B862E9" w:rsidRPr="00316318">
        <w:rPr>
          <w:rFonts w:ascii="Malgun Gothic" w:eastAsia="Malgun Gothic" w:hAnsi="Malgun Gothic"/>
          <w:sz w:val="24"/>
          <w:szCs w:val="24"/>
        </w:rPr>
        <w:t>H</w:t>
      </w:r>
      <w:r w:rsidR="000E711F" w:rsidRPr="00316318">
        <w:rPr>
          <w:rFonts w:ascii="Malgun Gothic" w:eastAsia="Malgun Gothic" w:hAnsi="Malgun Gothic"/>
          <w:sz w:val="24"/>
          <w:szCs w:val="24"/>
        </w:rPr>
        <w:t xml:space="preserve">ealth </w:t>
      </w:r>
      <w:r w:rsidR="00B862E9" w:rsidRPr="00316318">
        <w:rPr>
          <w:rFonts w:ascii="Malgun Gothic" w:eastAsia="Malgun Gothic" w:hAnsi="Malgun Gothic"/>
          <w:sz w:val="24"/>
          <w:szCs w:val="24"/>
        </w:rPr>
        <w:t>C</w:t>
      </w:r>
      <w:r w:rsidR="000E711F" w:rsidRPr="00316318">
        <w:rPr>
          <w:rFonts w:ascii="Malgun Gothic" w:eastAsia="Malgun Gothic" w:hAnsi="Malgun Gothic"/>
          <w:sz w:val="24"/>
          <w:szCs w:val="24"/>
        </w:rPr>
        <w:t xml:space="preserve">are </w:t>
      </w:r>
      <w:r w:rsidR="00B862E9" w:rsidRPr="00316318">
        <w:rPr>
          <w:rFonts w:ascii="Malgun Gothic" w:eastAsia="Malgun Gothic" w:hAnsi="Malgun Gothic"/>
          <w:sz w:val="24"/>
          <w:szCs w:val="24"/>
        </w:rPr>
        <w:t>A</w:t>
      </w:r>
      <w:r w:rsidR="000E711F" w:rsidRPr="00316318">
        <w:rPr>
          <w:rFonts w:ascii="Malgun Gothic" w:eastAsia="Malgun Gothic" w:hAnsi="Malgun Gothic"/>
          <w:sz w:val="24"/>
          <w:szCs w:val="24"/>
        </w:rPr>
        <w:t>ssistants</w:t>
      </w:r>
    </w:p>
    <w:p w14:paraId="165B5DCC" w14:textId="05ACB429" w:rsidR="00316318" w:rsidRDefault="00B862E9" w:rsidP="00316318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316318">
        <w:rPr>
          <w:rFonts w:ascii="Malgun Gothic" w:eastAsia="Malgun Gothic" w:hAnsi="Malgun Gothic"/>
          <w:sz w:val="24"/>
          <w:szCs w:val="24"/>
        </w:rPr>
        <w:t>P</w:t>
      </w:r>
      <w:r w:rsidR="00C564D9" w:rsidRPr="00316318">
        <w:rPr>
          <w:rFonts w:ascii="Malgun Gothic" w:eastAsia="Malgun Gothic" w:hAnsi="Malgun Gothic"/>
          <w:sz w:val="24"/>
          <w:szCs w:val="24"/>
        </w:rPr>
        <w:t xml:space="preserve">ractice </w:t>
      </w:r>
      <w:r w:rsidRPr="00316318">
        <w:rPr>
          <w:rFonts w:ascii="Malgun Gothic" w:eastAsia="Malgun Gothic" w:hAnsi="Malgun Gothic"/>
          <w:sz w:val="24"/>
          <w:szCs w:val="24"/>
        </w:rPr>
        <w:t>P</w:t>
      </w:r>
      <w:r w:rsidR="00C564D9" w:rsidRPr="00316318">
        <w:rPr>
          <w:rFonts w:ascii="Malgun Gothic" w:eastAsia="Malgun Gothic" w:hAnsi="Malgun Gothic"/>
          <w:sz w:val="24"/>
          <w:szCs w:val="24"/>
        </w:rPr>
        <w:t>harmacist</w:t>
      </w:r>
    </w:p>
    <w:p w14:paraId="4D8841B1" w14:textId="52D55273" w:rsidR="00316318" w:rsidRDefault="00316318" w:rsidP="00316318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Medical &amp; Nursing Students</w:t>
      </w:r>
    </w:p>
    <w:p w14:paraId="4DCFD5E9" w14:textId="5D4CA8EC" w:rsidR="00F37428" w:rsidRPr="00316318" w:rsidRDefault="0030118D" w:rsidP="00316318">
      <w:pPr>
        <w:rPr>
          <w:rFonts w:ascii="Malgun Gothic" w:eastAsia="Malgun Gothic" w:hAnsi="Malgun Gothic"/>
          <w:sz w:val="24"/>
          <w:szCs w:val="24"/>
        </w:rPr>
      </w:pPr>
      <w:r w:rsidRPr="00316318">
        <w:rPr>
          <w:rFonts w:ascii="Malgun Gothic" w:eastAsia="Malgun Gothic" w:hAnsi="Malgun Gothic"/>
          <w:sz w:val="24"/>
          <w:szCs w:val="24"/>
        </w:rPr>
        <w:t>We work closely with our</w:t>
      </w:r>
      <w:r w:rsidR="00312840" w:rsidRPr="00316318">
        <w:rPr>
          <w:rFonts w:ascii="Malgun Gothic" w:eastAsia="Malgun Gothic" w:hAnsi="Malgun Gothic"/>
          <w:sz w:val="24"/>
          <w:szCs w:val="24"/>
        </w:rPr>
        <w:t xml:space="preserve"> allied health professionals including First </w:t>
      </w:r>
      <w:r w:rsidR="00B862E9" w:rsidRPr="00316318">
        <w:rPr>
          <w:rFonts w:ascii="Malgun Gothic" w:eastAsia="Malgun Gothic" w:hAnsi="Malgun Gothic"/>
          <w:sz w:val="24"/>
          <w:szCs w:val="24"/>
        </w:rPr>
        <w:t>C</w:t>
      </w:r>
      <w:r w:rsidR="00312840" w:rsidRPr="00316318">
        <w:rPr>
          <w:rFonts w:ascii="Malgun Gothic" w:eastAsia="Malgun Gothic" w:hAnsi="Malgun Gothic"/>
          <w:sz w:val="24"/>
          <w:szCs w:val="24"/>
        </w:rPr>
        <w:t xml:space="preserve">ontact </w:t>
      </w:r>
      <w:r w:rsidR="00B862E9" w:rsidRPr="00316318">
        <w:rPr>
          <w:rFonts w:ascii="Malgun Gothic" w:eastAsia="Malgun Gothic" w:hAnsi="Malgun Gothic"/>
          <w:sz w:val="24"/>
          <w:szCs w:val="24"/>
        </w:rPr>
        <w:t>P</w:t>
      </w:r>
      <w:r w:rsidR="00312840" w:rsidRPr="00316318">
        <w:rPr>
          <w:rFonts w:ascii="Malgun Gothic" w:eastAsia="Malgun Gothic" w:hAnsi="Malgun Gothic"/>
          <w:sz w:val="24"/>
          <w:szCs w:val="24"/>
        </w:rPr>
        <w:t>ractitioners</w:t>
      </w:r>
      <w:r w:rsidRPr="00316318">
        <w:rPr>
          <w:rFonts w:ascii="Malgun Gothic" w:eastAsia="Malgun Gothic" w:hAnsi="Malgun Gothic"/>
          <w:sz w:val="24"/>
          <w:szCs w:val="24"/>
        </w:rPr>
        <w:t>, a Mental Health Nurse, Care Coordinators</w:t>
      </w:r>
      <w:r w:rsidR="00653808" w:rsidRPr="00316318">
        <w:rPr>
          <w:rFonts w:ascii="Malgun Gothic" w:eastAsia="Malgun Gothic" w:hAnsi="Malgun Gothic"/>
          <w:sz w:val="24"/>
          <w:szCs w:val="24"/>
        </w:rPr>
        <w:t xml:space="preserve"> and </w:t>
      </w:r>
      <w:r w:rsidR="00B862E9" w:rsidRPr="00316318">
        <w:rPr>
          <w:rFonts w:ascii="Malgun Gothic" w:eastAsia="Malgun Gothic" w:hAnsi="Malgun Gothic"/>
          <w:sz w:val="24"/>
          <w:szCs w:val="24"/>
        </w:rPr>
        <w:t>S</w:t>
      </w:r>
      <w:r w:rsidR="00312840" w:rsidRPr="00316318">
        <w:rPr>
          <w:rFonts w:ascii="Malgun Gothic" w:eastAsia="Malgun Gothic" w:hAnsi="Malgun Gothic"/>
          <w:sz w:val="24"/>
          <w:szCs w:val="24"/>
        </w:rPr>
        <w:t xml:space="preserve">ocial </w:t>
      </w:r>
      <w:r w:rsidR="00B862E9" w:rsidRPr="00316318">
        <w:rPr>
          <w:rFonts w:ascii="Malgun Gothic" w:eastAsia="Malgun Gothic" w:hAnsi="Malgun Gothic"/>
          <w:sz w:val="24"/>
          <w:szCs w:val="24"/>
        </w:rPr>
        <w:t>P</w:t>
      </w:r>
      <w:r w:rsidR="00312840" w:rsidRPr="00316318">
        <w:rPr>
          <w:rFonts w:ascii="Malgun Gothic" w:eastAsia="Malgun Gothic" w:hAnsi="Malgun Gothic"/>
          <w:sz w:val="24"/>
          <w:szCs w:val="24"/>
        </w:rPr>
        <w:t xml:space="preserve">rescribing </w:t>
      </w:r>
      <w:r w:rsidR="00B862E9" w:rsidRPr="00316318">
        <w:rPr>
          <w:rFonts w:ascii="Malgun Gothic" w:eastAsia="Malgun Gothic" w:hAnsi="Malgun Gothic"/>
          <w:sz w:val="24"/>
          <w:szCs w:val="24"/>
        </w:rPr>
        <w:lastRenderedPageBreak/>
        <w:t>T</w:t>
      </w:r>
      <w:r w:rsidR="00312840" w:rsidRPr="00316318">
        <w:rPr>
          <w:rFonts w:ascii="Malgun Gothic" w:eastAsia="Malgun Gothic" w:hAnsi="Malgun Gothic"/>
          <w:sz w:val="24"/>
          <w:szCs w:val="24"/>
        </w:rPr>
        <w:t>eam</w:t>
      </w:r>
      <w:r w:rsidR="00A87BE4" w:rsidRPr="00316318">
        <w:rPr>
          <w:rFonts w:ascii="Malgun Gothic" w:eastAsia="Malgun Gothic" w:hAnsi="Malgun Gothic"/>
          <w:sz w:val="24"/>
          <w:szCs w:val="24"/>
        </w:rPr>
        <w:t xml:space="preserve">. We </w:t>
      </w:r>
      <w:r w:rsidR="00312840" w:rsidRPr="00316318">
        <w:rPr>
          <w:rFonts w:ascii="Malgun Gothic" w:eastAsia="Malgun Gothic" w:hAnsi="Malgun Gothic"/>
          <w:sz w:val="24"/>
          <w:szCs w:val="24"/>
        </w:rPr>
        <w:t>work closely with our</w:t>
      </w:r>
      <w:r w:rsidR="00C85328" w:rsidRPr="00316318">
        <w:rPr>
          <w:rFonts w:ascii="Malgun Gothic" w:eastAsia="Malgun Gothic" w:hAnsi="Malgun Gothic"/>
          <w:sz w:val="24"/>
          <w:szCs w:val="24"/>
        </w:rPr>
        <w:t xml:space="preserve"> </w:t>
      </w:r>
      <w:r w:rsidR="0005115F" w:rsidRPr="00316318">
        <w:rPr>
          <w:rFonts w:ascii="Malgun Gothic" w:eastAsia="Malgun Gothic" w:hAnsi="Malgun Gothic"/>
          <w:sz w:val="24"/>
          <w:szCs w:val="24"/>
        </w:rPr>
        <w:t>skilled</w:t>
      </w:r>
      <w:r w:rsidR="00C85328" w:rsidRPr="00316318">
        <w:rPr>
          <w:rFonts w:ascii="Malgun Gothic" w:eastAsia="Malgun Gothic" w:hAnsi="Malgun Gothic"/>
          <w:sz w:val="24"/>
          <w:szCs w:val="24"/>
        </w:rPr>
        <w:t xml:space="preserve"> and </w:t>
      </w:r>
      <w:r w:rsidR="00312840" w:rsidRPr="00316318">
        <w:rPr>
          <w:rFonts w:ascii="Malgun Gothic" w:eastAsia="Malgun Gothic" w:hAnsi="Malgun Gothic"/>
          <w:sz w:val="24"/>
          <w:szCs w:val="24"/>
        </w:rPr>
        <w:t>hardworking</w:t>
      </w:r>
      <w:r w:rsidR="00A87BE4" w:rsidRPr="00316318">
        <w:rPr>
          <w:rFonts w:ascii="Malgun Gothic" w:eastAsia="Malgun Gothic" w:hAnsi="Malgun Gothic"/>
          <w:sz w:val="24"/>
          <w:szCs w:val="24"/>
        </w:rPr>
        <w:t xml:space="preserve"> non</w:t>
      </w:r>
      <w:r w:rsidR="00312840" w:rsidRPr="00316318">
        <w:rPr>
          <w:rFonts w:ascii="Malgun Gothic" w:eastAsia="Malgun Gothic" w:hAnsi="Malgun Gothic"/>
          <w:sz w:val="24"/>
          <w:szCs w:val="24"/>
        </w:rPr>
        <w:t>-</w:t>
      </w:r>
      <w:r w:rsidR="00A87BE4" w:rsidRPr="00316318">
        <w:rPr>
          <w:rFonts w:ascii="Malgun Gothic" w:eastAsia="Malgun Gothic" w:hAnsi="Malgun Gothic"/>
          <w:sz w:val="24"/>
          <w:szCs w:val="24"/>
        </w:rPr>
        <w:t xml:space="preserve">clinical team of managers, </w:t>
      </w:r>
      <w:proofErr w:type="gramStart"/>
      <w:r w:rsidR="00A87BE4" w:rsidRPr="00316318">
        <w:rPr>
          <w:rFonts w:ascii="Malgun Gothic" w:eastAsia="Malgun Gothic" w:hAnsi="Malgun Gothic"/>
          <w:sz w:val="24"/>
          <w:szCs w:val="24"/>
        </w:rPr>
        <w:t>admin</w:t>
      </w:r>
      <w:r w:rsidR="00316318">
        <w:rPr>
          <w:rFonts w:ascii="Malgun Gothic" w:eastAsia="Malgun Gothic" w:hAnsi="Malgun Gothic"/>
          <w:sz w:val="24"/>
          <w:szCs w:val="24"/>
        </w:rPr>
        <w:t>istration</w:t>
      </w:r>
      <w:proofErr w:type="gramEnd"/>
      <w:r w:rsidR="00A87BE4" w:rsidRPr="00316318">
        <w:rPr>
          <w:rFonts w:ascii="Malgun Gothic" w:eastAsia="Malgun Gothic" w:hAnsi="Malgun Gothic"/>
          <w:sz w:val="24"/>
          <w:szCs w:val="24"/>
        </w:rPr>
        <w:t xml:space="preserve"> and reception team</w:t>
      </w:r>
      <w:r w:rsidR="00312840" w:rsidRPr="00316318">
        <w:rPr>
          <w:rFonts w:ascii="Malgun Gothic" w:eastAsia="Malgun Gothic" w:hAnsi="Malgun Gothic"/>
          <w:sz w:val="24"/>
          <w:szCs w:val="24"/>
        </w:rPr>
        <w:t>s.</w:t>
      </w:r>
    </w:p>
    <w:p w14:paraId="1E1A047B" w14:textId="1FADA231" w:rsidR="000E711F" w:rsidRPr="0030118D" w:rsidRDefault="00CB3751">
      <w:pPr>
        <w:rPr>
          <w:rFonts w:ascii="Malgun Gothic" w:eastAsia="Malgun Gothic" w:hAnsi="Malgun Gothic"/>
          <w:sz w:val="24"/>
          <w:szCs w:val="24"/>
        </w:rPr>
      </w:pPr>
      <w:r w:rsidRPr="0030118D">
        <w:rPr>
          <w:rFonts w:ascii="Malgun Gothic" w:eastAsia="Malgun Gothic" w:hAnsi="Malgun Gothic"/>
          <w:sz w:val="24"/>
          <w:szCs w:val="24"/>
        </w:rPr>
        <w:t xml:space="preserve">As a </w:t>
      </w:r>
      <w:r w:rsidR="001A0685" w:rsidRPr="0030118D">
        <w:rPr>
          <w:rFonts w:ascii="Malgun Gothic" w:eastAsia="Malgun Gothic" w:hAnsi="Malgun Gothic"/>
          <w:sz w:val="24"/>
          <w:szCs w:val="24"/>
        </w:rPr>
        <w:t>p</w:t>
      </w:r>
      <w:r w:rsidRPr="0030118D">
        <w:rPr>
          <w:rFonts w:ascii="Malgun Gothic" w:eastAsia="Malgun Gothic" w:hAnsi="Malgun Gothic"/>
          <w:sz w:val="24"/>
          <w:szCs w:val="24"/>
        </w:rPr>
        <w:t xml:space="preserve">ractice we </w:t>
      </w:r>
      <w:r w:rsidR="00C4181C" w:rsidRPr="0030118D">
        <w:rPr>
          <w:rFonts w:ascii="Malgun Gothic" w:eastAsia="Malgun Gothic" w:hAnsi="Malgun Gothic"/>
          <w:sz w:val="24"/>
          <w:szCs w:val="24"/>
        </w:rPr>
        <w:t xml:space="preserve">are passionate </w:t>
      </w:r>
      <w:r w:rsidR="001A0685" w:rsidRPr="0030118D">
        <w:rPr>
          <w:rFonts w:ascii="Malgun Gothic" w:eastAsia="Malgun Gothic" w:hAnsi="Malgun Gothic"/>
          <w:sz w:val="24"/>
          <w:szCs w:val="24"/>
        </w:rPr>
        <w:t xml:space="preserve">about </w:t>
      </w:r>
      <w:r w:rsidR="00C4181C" w:rsidRPr="0030118D">
        <w:rPr>
          <w:rFonts w:ascii="Malgun Gothic" w:eastAsia="Malgun Gothic" w:hAnsi="Malgun Gothic"/>
          <w:sz w:val="24"/>
          <w:szCs w:val="24"/>
        </w:rPr>
        <w:t xml:space="preserve">supporting our team and </w:t>
      </w:r>
      <w:r w:rsidRPr="0030118D">
        <w:rPr>
          <w:rFonts w:ascii="Malgun Gothic" w:eastAsia="Malgun Gothic" w:hAnsi="Malgun Gothic"/>
          <w:sz w:val="24"/>
          <w:szCs w:val="24"/>
        </w:rPr>
        <w:t xml:space="preserve">are keen </w:t>
      </w:r>
      <w:r w:rsidR="00660196" w:rsidRPr="0030118D">
        <w:rPr>
          <w:rFonts w:ascii="Malgun Gothic" w:eastAsia="Malgun Gothic" w:hAnsi="Malgun Gothic"/>
          <w:sz w:val="24"/>
          <w:szCs w:val="24"/>
        </w:rPr>
        <w:t>to help nurture the GP leaders of tomorrow</w:t>
      </w:r>
      <w:r w:rsidR="00C4181C" w:rsidRPr="0030118D">
        <w:rPr>
          <w:rFonts w:ascii="Malgun Gothic" w:eastAsia="Malgun Gothic" w:hAnsi="Malgun Gothic"/>
          <w:sz w:val="24"/>
          <w:szCs w:val="24"/>
        </w:rPr>
        <w:t>. We are a</w:t>
      </w:r>
      <w:r w:rsidRPr="0030118D">
        <w:rPr>
          <w:rFonts w:ascii="Malgun Gothic" w:eastAsia="Malgun Gothic" w:hAnsi="Malgun Gothic"/>
          <w:sz w:val="24"/>
          <w:szCs w:val="24"/>
        </w:rPr>
        <w:t>ccredited to support GPs on the NHS Fellowship Programme</w:t>
      </w:r>
      <w:r w:rsidR="00660196" w:rsidRPr="0030118D">
        <w:rPr>
          <w:rFonts w:ascii="Malgun Gothic" w:eastAsia="Malgun Gothic" w:hAnsi="Malgun Gothic"/>
          <w:sz w:val="24"/>
          <w:szCs w:val="24"/>
        </w:rPr>
        <w:t xml:space="preserve"> and provide mentorship as part of the GM Training Hub</w:t>
      </w:r>
      <w:r w:rsidR="00C85328" w:rsidRPr="0030118D">
        <w:rPr>
          <w:rFonts w:ascii="Malgun Gothic" w:eastAsia="Malgun Gothic" w:hAnsi="Malgun Gothic"/>
          <w:sz w:val="24"/>
          <w:szCs w:val="24"/>
        </w:rPr>
        <w:t>.</w:t>
      </w:r>
      <w:r w:rsidR="00C4181C" w:rsidRPr="0030118D">
        <w:rPr>
          <w:rFonts w:ascii="Malgun Gothic" w:eastAsia="Malgun Gothic" w:hAnsi="Malgun Gothic"/>
          <w:sz w:val="24"/>
          <w:szCs w:val="24"/>
        </w:rPr>
        <w:t xml:space="preserve">  </w:t>
      </w:r>
      <w:r w:rsidRPr="0030118D">
        <w:rPr>
          <w:rFonts w:ascii="Malgun Gothic" w:eastAsia="Malgun Gothic" w:hAnsi="Malgun Gothic"/>
          <w:sz w:val="24"/>
          <w:szCs w:val="24"/>
        </w:rPr>
        <w:t xml:space="preserve">We are a </w:t>
      </w:r>
      <w:r w:rsidR="00C4181C" w:rsidRPr="0030118D">
        <w:rPr>
          <w:rFonts w:ascii="Malgun Gothic" w:eastAsia="Malgun Gothic" w:hAnsi="Malgun Gothic"/>
          <w:sz w:val="24"/>
          <w:szCs w:val="24"/>
        </w:rPr>
        <w:t xml:space="preserve">committed </w:t>
      </w:r>
      <w:r w:rsidRPr="0030118D">
        <w:rPr>
          <w:rFonts w:ascii="Malgun Gothic" w:eastAsia="Malgun Gothic" w:hAnsi="Malgun Gothic"/>
          <w:sz w:val="24"/>
          <w:szCs w:val="24"/>
        </w:rPr>
        <w:t xml:space="preserve">training practice </w:t>
      </w:r>
      <w:r w:rsidR="00B71BCA" w:rsidRPr="0030118D">
        <w:rPr>
          <w:rFonts w:ascii="Malgun Gothic" w:eastAsia="Malgun Gothic" w:hAnsi="Malgun Gothic"/>
          <w:sz w:val="24"/>
          <w:szCs w:val="24"/>
        </w:rPr>
        <w:t xml:space="preserve">for both undergraduates and </w:t>
      </w:r>
      <w:r w:rsidR="00694F36" w:rsidRPr="0030118D">
        <w:rPr>
          <w:rFonts w:ascii="Malgun Gothic" w:eastAsia="Malgun Gothic" w:hAnsi="Malgun Gothic"/>
          <w:sz w:val="24"/>
          <w:szCs w:val="24"/>
        </w:rPr>
        <w:t>postgraduates</w:t>
      </w:r>
      <w:r w:rsidR="00B71BCA" w:rsidRPr="0030118D">
        <w:rPr>
          <w:rFonts w:ascii="Malgun Gothic" w:eastAsia="Malgun Gothic" w:hAnsi="Malgun Gothic"/>
          <w:sz w:val="24"/>
          <w:szCs w:val="24"/>
        </w:rPr>
        <w:t xml:space="preserve"> </w:t>
      </w:r>
      <w:r w:rsidR="0005115F" w:rsidRPr="0030118D">
        <w:rPr>
          <w:rFonts w:ascii="Malgun Gothic" w:eastAsia="Malgun Gothic" w:hAnsi="Malgun Gothic"/>
          <w:sz w:val="24"/>
          <w:szCs w:val="24"/>
        </w:rPr>
        <w:t xml:space="preserve">and have </w:t>
      </w:r>
      <w:proofErr w:type="gramStart"/>
      <w:r w:rsidR="0005115F" w:rsidRPr="0030118D">
        <w:rPr>
          <w:rFonts w:ascii="Malgun Gothic" w:eastAsia="Malgun Gothic" w:hAnsi="Malgun Gothic"/>
          <w:sz w:val="24"/>
          <w:szCs w:val="24"/>
        </w:rPr>
        <w:t>a</w:t>
      </w:r>
      <w:r w:rsidRPr="0030118D">
        <w:rPr>
          <w:rFonts w:ascii="Malgun Gothic" w:eastAsia="Malgun Gothic" w:hAnsi="Malgun Gothic"/>
          <w:sz w:val="24"/>
          <w:szCs w:val="24"/>
        </w:rPr>
        <w:t xml:space="preserve"> number of</w:t>
      </w:r>
      <w:proofErr w:type="gramEnd"/>
      <w:r w:rsidRPr="0030118D">
        <w:rPr>
          <w:rFonts w:ascii="Malgun Gothic" w:eastAsia="Malgun Gothic" w:hAnsi="Malgun Gothic"/>
          <w:sz w:val="24"/>
          <w:szCs w:val="24"/>
        </w:rPr>
        <w:t xml:space="preserve"> GP Speciality Trainees and Medical Students</w:t>
      </w:r>
      <w:r w:rsidR="00312840" w:rsidRPr="0030118D">
        <w:rPr>
          <w:rFonts w:ascii="Malgun Gothic" w:eastAsia="Malgun Gothic" w:hAnsi="Malgun Gothic"/>
          <w:sz w:val="24"/>
          <w:szCs w:val="24"/>
        </w:rPr>
        <w:t xml:space="preserve">, with </w:t>
      </w:r>
      <w:r w:rsidR="0030118D" w:rsidRPr="0030118D">
        <w:rPr>
          <w:rFonts w:ascii="Malgun Gothic" w:eastAsia="Malgun Gothic" w:hAnsi="Malgun Gothic"/>
          <w:sz w:val="24"/>
          <w:szCs w:val="24"/>
        </w:rPr>
        <w:t xml:space="preserve">several of </w:t>
      </w:r>
      <w:r w:rsidR="00312840" w:rsidRPr="0030118D">
        <w:rPr>
          <w:rFonts w:ascii="Malgun Gothic" w:eastAsia="Malgun Gothic" w:hAnsi="Malgun Gothic"/>
          <w:sz w:val="24"/>
          <w:szCs w:val="24"/>
        </w:rPr>
        <w:t>our clinical team being “home grown”.</w:t>
      </w:r>
      <w:r w:rsidR="00A15B5F" w:rsidRPr="0030118D">
        <w:rPr>
          <w:rFonts w:ascii="Malgun Gothic" w:eastAsia="Malgun Gothic" w:hAnsi="Malgun Gothic"/>
          <w:sz w:val="24"/>
          <w:szCs w:val="24"/>
        </w:rPr>
        <w:t xml:space="preserve">  We provide regular mentoring sessions for the Practice GPs</w:t>
      </w:r>
      <w:r w:rsidR="00316318">
        <w:rPr>
          <w:rFonts w:ascii="Malgun Gothic" w:eastAsia="Malgun Gothic" w:hAnsi="Malgun Gothic"/>
          <w:sz w:val="24"/>
          <w:szCs w:val="24"/>
        </w:rPr>
        <w:t>.</w:t>
      </w:r>
    </w:p>
    <w:p w14:paraId="654DFF4A" w14:textId="2B8B67E2" w:rsidR="00534DBE" w:rsidRDefault="00C564D9">
      <w:pPr>
        <w:rPr>
          <w:rFonts w:ascii="Malgun Gothic" w:eastAsia="Malgun Gothic" w:hAnsi="Malgun Gothic"/>
          <w:sz w:val="24"/>
          <w:szCs w:val="24"/>
        </w:rPr>
      </w:pPr>
      <w:r w:rsidRPr="0030118D">
        <w:rPr>
          <w:rFonts w:ascii="Malgun Gothic" w:eastAsia="Malgun Gothic" w:hAnsi="Malgun Gothic"/>
          <w:sz w:val="24"/>
          <w:szCs w:val="24"/>
        </w:rPr>
        <w:t>We also deliver a wide range of extended services, including minor surgery</w:t>
      </w:r>
      <w:r w:rsidR="00653808" w:rsidRPr="0030118D">
        <w:rPr>
          <w:rFonts w:ascii="Malgun Gothic" w:eastAsia="Malgun Gothic" w:hAnsi="Malgun Gothic"/>
          <w:sz w:val="24"/>
          <w:szCs w:val="24"/>
        </w:rPr>
        <w:t xml:space="preserve">, </w:t>
      </w:r>
      <w:r w:rsidR="00A87BE4" w:rsidRPr="0030118D">
        <w:rPr>
          <w:rFonts w:ascii="Malgun Gothic" w:eastAsia="Malgun Gothic" w:hAnsi="Malgun Gothic"/>
          <w:sz w:val="24"/>
          <w:szCs w:val="24"/>
        </w:rPr>
        <w:t>joint injections</w:t>
      </w:r>
      <w:r w:rsidR="00D23E07">
        <w:rPr>
          <w:rFonts w:ascii="Malgun Gothic" w:eastAsia="Malgun Gothic" w:hAnsi="Malgun Gothic"/>
          <w:sz w:val="24"/>
          <w:szCs w:val="24"/>
        </w:rPr>
        <w:t xml:space="preserve">, </w:t>
      </w:r>
      <w:r w:rsidRPr="0030118D">
        <w:rPr>
          <w:rFonts w:ascii="Malgun Gothic" w:eastAsia="Malgun Gothic" w:hAnsi="Malgun Gothic"/>
          <w:sz w:val="24"/>
          <w:szCs w:val="24"/>
        </w:rPr>
        <w:t xml:space="preserve">family planning services </w:t>
      </w:r>
      <w:r w:rsidR="00BC6EB0" w:rsidRPr="0030118D">
        <w:rPr>
          <w:rFonts w:ascii="Malgun Gothic" w:eastAsia="Malgun Gothic" w:hAnsi="Malgun Gothic"/>
          <w:sz w:val="24"/>
          <w:szCs w:val="24"/>
        </w:rPr>
        <w:t>and</w:t>
      </w:r>
      <w:r w:rsidRPr="0030118D">
        <w:rPr>
          <w:rFonts w:ascii="Malgun Gothic" w:eastAsia="Malgun Gothic" w:hAnsi="Malgun Gothic"/>
          <w:sz w:val="24"/>
          <w:szCs w:val="24"/>
        </w:rPr>
        <w:t xml:space="preserve"> vasectomies. </w:t>
      </w:r>
      <w:r w:rsidR="00C4181C" w:rsidRPr="0030118D">
        <w:rPr>
          <w:rFonts w:ascii="Malgun Gothic" w:eastAsia="Malgun Gothic" w:hAnsi="Malgun Gothic"/>
          <w:sz w:val="24"/>
          <w:szCs w:val="24"/>
        </w:rPr>
        <w:t xml:space="preserve"> We recognise the diverse experience o</w:t>
      </w:r>
      <w:r w:rsidR="00B27161" w:rsidRPr="0030118D">
        <w:rPr>
          <w:rFonts w:ascii="Malgun Gothic" w:eastAsia="Malgun Gothic" w:hAnsi="Malgun Gothic"/>
          <w:sz w:val="24"/>
          <w:szCs w:val="24"/>
        </w:rPr>
        <w:t>f our</w:t>
      </w:r>
      <w:r w:rsidR="0005115F" w:rsidRPr="0030118D">
        <w:rPr>
          <w:rFonts w:ascii="Malgun Gothic" w:eastAsia="Malgun Gothic" w:hAnsi="Malgun Gothic"/>
          <w:sz w:val="24"/>
          <w:szCs w:val="24"/>
        </w:rPr>
        <w:t xml:space="preserve"> primary care </w:t>
      </w:r>
      <w:r w:rsidR="00B27161" w:rsidRPr="0030118D">
        <w:rPr>
          <w:rFonts w:ascii="Malgun Gothic" w:eastAsia="Malgun Gothic" w:hAnsi="Malgun Gothic"/>
          <w:sz w:val="24"/>
          <w:szCs w:val="24"/>
        </w:rPr>
        <w:t xml:space="preserve">workforce and are </w:t>
      </w:r>
      <w:r w:rsidR="00D23E07">
        <w:rPr>
          <w:rFonts w:ascii="Malgun Gothic" w:eastAsia="Malgun Gothic" w:hAnsi="Malgun Gothic"/>
          <w:sz w:val="24"/>
          <w:szCs w:val="24"/>
        </w:rPr>
        <w:t>keen</w:t>
      </w:r>
      <w:r w:rsidR="00B27161" w:rsidRPr="0030118D">
        <w:rPr>
          <w:rFonts w:ascii="Malgun Gothic" w:eastAsia="Malgun Gothic" w:hAnsi="Malgun Gothic"/>
          <w:sz w:val="24"/>
          <w:szCs w:val="24"/>
        </w:rPr>
        <w:t xml:space="preserve"> to support development of an area of interest. We offer regular clinical team meetings and support attendance at regional training events.</w:t>
      </w:r>
      <w:r w:rsidR="00316318">
        <w:rPr>
          <w:rFonts w:ascii="Malgun Gothic" w:eastAsia="Malgun Gothic" w:hAnsi="Malgun Gothic"/>
          <w:sz w:val="24"/>
          <w:szCs w:val="24"/>
        </w:rPr>
        <w:t xml:space="preserve">  We are actively involved in research.</w:t>
      </w:r>
    </w:p>
    <w:p w14:paraId="40CF835B" w14:textId="77777777" w:rsidR="00534DBE" w:rsidRPr="0030118D" w:rsidRDefault="00534DBE">
      <w:pPr>
        <w:rPr>
          <w:rFonts w:ascii="Malgun Gothic" w:eastAsia="Malgun Gothic" w:hAnsi="Malgun Gothic"/>
          <w:sz w:val="24"/>
          <w:szCs w:val="24"/>
        </w:rPr>
      </w:pPr>
    </w:p>
    <w:p w14:paraId="36D544FA" w14:textId="57949BCB" w:rsidR="00534DBE" w:rsidRPr="00534DBE" w:rsidRDefault="0030118D">
      <w:pPr>
        <w:rPr>
          <w:rFonts w:ascii="Malgun Gothic" w:eastAsia="Malgun Gothic" w:hAnsi="Malgun Gothic"/>
          <w:sz w:val="24"/>
          <w:szCs w:val="24"/>
        </w:rPr>
      </w:pPr>
      <w:r w:rsidRPr="00534DBE">
        <w:rPr>
          <w:rFonts w:ascii="Malgun Gothic" w:eastAsia="Malgun Gothic" w:hAnsi="Malgun Gothic"/>
          <w:sz w:val="24"/>
          <w:szCs w:val="24"/>
        </w:rPr>
        <w:t>Competitive Salary: £10,000 per session, with indemnity fees paid and half GMC fees paid.</w:t>
      </w:r>
      <w:r w:rsidR="00D23E07">
        <w:rPr>
          <w:rFonts w:ascii="Malgun Gothic" w:eastAsia="Malgun Gothic" w:hAnsi="Malgun Gothic"/>
          <w:sz w:val="24"/>
          <w:szCs w:val="24"/>
        </w:rPr>
        <w:t xml:space="preserve">  The Fellowship pay and CPD award is in addition.</w:t>
      </w:r>
    </w:p>
    <w:p w14:paraId="1B7EFA7C" w14:textId="72ED5BB4" w:rsidR="0030118D" w:rsidRPr="0030118D" w:rsidRDefault="00D23E0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We offer </w:t>
      </w:r>
      <w:r w:rsidR="0030118D" w:rsidRPr="0030118D">
        <w:rPr>
          <w:rFonts w:ascii="Malgun Gothic" w:eastAsia="Malgun Gothic" w:hAnsi="Malgun Gothic"/>
          <w:sz w:val="24"/>
          <w:szCs w:val="24"/>
        </w:rPr>
        <w:t>6 weeks annual leave plus bank holidays pro rata and 1 week study leave pro rata.</w:t>
      </w:r>
    </w:p>
    <w:p w14:paraId="0EE7977E" w14:textId="77777777" w:rsidR="0030118D" w:rsidRPr="0030118D" w:rsidRDefault="0030118D">
      <w:pPr>
        <w:rPr>
          <w:rFonts w:ascii="Malgun Gothic" w:eastAsia="Malgun Gothic" w:hAnsi="Malgun Gothic"/>
          <w:sz w:val="24"/>
          <w:szCs w:val="24"/>
        </w:rPr>
      </w:pPr>
    </w:p>
    <w:p w14:paraId="3D1BCF93" w14:textId="16E3F929" w:rsidR="00A87BE4" w:rsidRPr="0030118D" w:rsidRDefault="00B633AE">
      <w:pPr>
        <w:rPr>
          <w:rFonts w:ascii="Malgun Gothic" w:eastAsia="Malgun Gothic" w:hAnsi="Malgun Gothic"/>
          <w:sz w:val="24"/>
          <w:szCs w:val="24"/>
        </w:rPr>
      </w:pPr>
      <w:r w:rsidRPr="0030118D">
        <w:rPr>
          <w:rFonts w:ascii="Malgun Gothic" w:eastAsia="Malgun Gothic" w:hAnsi="Malgun Gothic"/>
          <w:sz w:val="24"/>
          <w:szCs w:val="24"/>
        </w:rPr>
        <w:t xml:space="preserve">For </w:t>
      </w:r>
      <w:r w:rsidRPr="0030118D">
        <w:rPr>
          <w:rFonts w:ascii="Malgun Gothic" w:eastAsia="Malgun Gothic" w:hAnsi="Malgun Gothic"/>
          <w:color w:val="333333"/>
          <w:sz w:val="24"/>
          <w:szCs w:val="24"/>
          <w:shd w:val="clear" w:color="auto" w:fill="FFFFFF"/>
        </w:rPr>
        <w:t xml:space="preserve">more information, an informal chat or to request a visit, please email your CV to </w:t>
      </w:r>
      <w:r w:rsidR="0030118D" w:rsidRPr="0030118D">
        <w:rPr>
          <w:rFonts w:ascii="Malgun Gothic" w:eastAsia="Malgun Gothic" w:hAnsi="Malgun Gothic"/>
          <w:color w:val="333333"/>
          <w:sz w:val="24"/>
          <w:szCs w:val="24"/>
          <w:shd w:val="clear" w:color="auto" w:fill="FFFFFF"/>
        </w:rPr>
        <w:t>Practice Manager</w:t>
      </w:r>
      <w:r w:rsidR="00D23E07">
        <w:rPr>
          <w:rFonts w:ascii="Malgun Gothic" w:eastAsia="Malgun Gothic" w:hAnsi="Malgun Gothic"/>
          <w:color w:val="333333"/>
          <w:sz w:val="24"/>
          <w:szCs w:val="24"/>
          <w:shd w:val="clear" w:color="auto" w:fill="FFFFFF"/>
        </w:rPr>
        <w:t xml:space="preserve"> </w:t>
      </w:r>
      <w:r w:rsidR="0030118D" w:rsidRPr="0030118D">
        <w:rPr>
          <w:rFonts w:ascii="Malgun Gothic" w:eastAsia="Malgun Gothic" w:hAnsi="Malgun Gothic"/>
          <w:color w:val="333333"/>
          <w:sz w:val="24"/>
          <w:szCs w:val="24"/>
          <w:shd w:val="clear" w:color="auto" w:fill="FFFFFF"/>
        </w:rPr>
        <w:t xml:space="preserve">- </w:t>
      </w:r>
      <w:r w:rsidRPr="0030118D">
        <w:rPr>
          <w:rFonts w:ascii="Malgun Gothic" w:eastAsia="Malgun Gothic" w:hAnsi="Malgun Gothic"/>
          <w:color w:val="333333"/>
          <w:sz w:val="24"/>
          <w:szCs w:val="24"/>
          <w:shd w:val="clear" w:color="auto" w:fill="FFFFFF"/>
        </w:rPr>
        <w:t>Gail Annable @ </w:t>
      </w:r>
      <w:hyperlink r:id="rId5" w:history="1">
        <w:r w:rsidRPr="0030118D">
          <w:rPr>
            <w:rStyle w:val="Hyperlink"/>
            <w:rFonts w:ascii="Malgun Gothic" w:eastAsia="Malgun Gothic" w:hAnsi="Malgun Gothic"/>
            <w:color w:val="03A9D0"/>
            <w:sz w:val="24"/>
            <w:szCs w:val="24"/>
            <w:shd w:val="clear" w:color="auto" w:fill="FFFFFF"/>
          </w:rPr>
          <w:t>g.annable@nhs.net</w:t>
        </w:r>
      </w:hyperlink>
      <w:r w:rsidRPr="0030118D">
        <w:rPr>
          <w:rFonts w:ascii="Malgun Gothic" w:eastAsia="Malgun Gothic" w:hAnsi="Malgun Gothic"/>
          <w:color w:val="333333"/>
          <w:sz w:val="24"/>
          <w:szCs w:val="24"/>
          <w:shd w:val="clear" w:color="auto" w:fill="FFFFFF"/>
        </w:rPr>
        <w:t>.</w:t>
      </w:r>
    </w:p>
    <w:p w14:paraId="23034257" w14:textId="77777777" w:rsidR="00660196" w:rsidRPr="0030118D" w:rsidRDefault="00660196">
      <w:pPr>
        <w:rPr>
          <w:rFonts w:ascii="Malgun Gothic" w:eastAsia="Malgun Gothic" w:hAnsi="Malgun Gothic"/>
          <w:sz w:val="24"/>
          <w:szCs w:val="24"/>
        </w:rPr>
      </w:pPr>
    </w:p>
    <w:p w14:paraId="350709F7" w14:textId="77777777" w:rsidR="00F37428" w:rsidRPr="0030118D" w:rsidRDefault="00F37428">
      <w:pPr>
        <w:rPr>
          <w:rFonts w:ascii="Malgun Gothic" w:eastAsia="Malgun Gothic" w:hAnsi="Malgun Gothic"/>
        </w:rPr>
      </w:pPr>
    </w:p>
    <w:sectPr w:rsidR="00F37428" w:rsidRPr="0030118D" w:rsidSect="0030118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E25"/>
    <w:multiLevelType w:val="hybridMultilevel"/>
    <w:tmpl w:val="C284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28"/>
    <w:rsid w:val="0005115F"/>
    <w:rsid w:val="000C0E60"/>
    <w:rsid w:val="000E711F"/>
    <w:rsid w:val="001A0685"/>
    <w:rsid w:val="001D13D3"/>
    <w:rsid w:val="00250171"/>
    <w:rsid w:val="0026252C"/>
    <w:rsid w:val="0030118D"/>
    <w:rsid w:val="00312840"/>
    <w:rsid w:val="00316318"/>
    <w:rsid w:val="003F1449"/>
    <w:rsid w:val="004D652D"/>
    <w:rsid w:val="005012D4"/>
    <w:rsid w:val="00534DBE"/>
    <w:rsid w:val="00653808"/>
    <w:rsid w:val="00660196"/>
    <w:rsid w:val="00694F36"/>
    <w:rsid w:val="007409EE"/>
    <w:rsid w:val="008C3A3B"/>
    <w:rsid w:val="00986957"/>
    <w:rsid w:val="009F0F70"/>
    <w:rsid w:val="00A15B5F"/>
    <w:rsid w:val="00A7184F"/>
    <w:rsid w:val="00A87BE4"/>
    <w:rsid w:val="00B27161"/>
    <w:rsid w:val="00B633AE"/>
    <w:rsid w:val="00B71BCA"/>
    <w:rsid w:val="00B862E9"/>
    <w:rsid w:val="00B9632C"/>
    <w:rsid w:val="00BC6EB0"/>
    <w:rsid w:val="00C4181C"/>
    <w:rsid w:val="00C564D9"/>
    <w:rsid w:val="00C85328"/>
    <w:rsid w:val="00CB3751"/>
    <w:rsid w:val="00D23E07"/>
    <w:rsid w:val="00D436BF"/>
    <w:rsid w:val="00E607F1"/>
    <w:rsid w:val="00E633D6"/>
    <w:rsid w:val="00F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AAA5"/>
  <w15:chartTrackingRefBased/>
  <w15:docId w15:val="{048E041D-62D4-4646-892C-B3D7FB01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nnable@nhs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8CD53A190ED49B1CCDB52DBD7ADA9" ma:contentTypeVersion="16" ma:contentTypeDescription="Create a new document." ma:contentTypeScope="" ma:versionID="95ba18c72530c8fe36dc975cbcc13b48">
  <xsd:schema xmlns:xsd="http://www.w3.org/2001/XMLSchema" xmlns:xs="http://www.w3.org/2001/XMLSchema" xmlns:p="http://schemas.microsoft.com/office/2006/metadata/properties" xmlns:ns2="b9667d3d-4cf5-4cb9-989f-f5f99ebee71d" xmlns:ns3="e9e51765-db87-4dc2-bc86-eb3da8e0daa0" targetNamespace="http://schemas.microsoft.com/office/2006/metadata/properties" ma:root="true" ma:fieldsID="0e46faedbf5d4989141c38786320f7e0" ns2:_="" ns3:_="">
    <xsd:import namespace="b9667d3d-4cf5-4cb9-989f-f5f99ebee71d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7d3d-4cf5-4cb9-989f-f5f99ebe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333f4-00b5-411b-821c-2f29d9e34454}" ma:internalName="TaxCatchAll" ma:showField="CatchAllData" ma:web="e9e51765-db87-4dc2-bc86-eb3da8e0d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67d3d-4cf5-4cb9-989f-f5f99ebee71d">
      <Terms xmlns="http://schemas.microsoft.com/office/infopath/2007/PartnerControls"/>
    </lcf76f155ced4ddcb4097134ff3c332f>
    <TaxCatchAll xmlns="e9e51765-db87-4dc2-bc86-eb3da8e0daa0" xsi:nil="true"/>
  </documentManagement>
</p:properties>
</file>

<file path=customXml/itemProps1.xml><?xml version="1.0" encoding="utf-8"?>
<ds:datastoreItem xmlns:ds="http://schemas.openxmlformats.org/officeDocument/2006/customXml" ds:itemID="{6C76106F-ACA5-466C-80B3-01BD3293C39A}"/>
</file>

<file path=customXml/itemProps2.xml><?xml version="1.0" encoding="utf-8"?>
<ds:datastoreItem xmlns:ds="http://schemas.openxmlformats.org/officeDocument/2006/customXml" ds:itemID="{B9C9F55D-0F36-4BF6-8D9D-E483EE234410}"/>
</file>

<file path=customXml/itemProps3.xml><?xml version="1.0" encoding="utf-8"?>
<ds:datastoreItem xmlns:ds="http://schemas.openxmlformats.org/officeDocument/2006/customXml" ds:itemID="{3B8DEBB5-7A6E-416B-BB3C-C354805A5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Crosthwaite</dc:creator>
  <cp:keywords/>
  <dc:description/>
  <cp:lastModifiedBy>ANNABLE, Gail (STOCKPORT MEDICAL GROUP)</cp:lastModifiedBy>
  <cp:revision>2</cp:revision>
  <dcterms:created xsi:type="dcterms:W3CDTF">2022-08-04T07:31:00Z</dcterms:created>
  <dcterms:modified xsi:type="dcterms:W3CDTF">2022-08-04T07:31:00Z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0x0101000BE8CD53A190ED49B1CCDB52DBD7ADA9</vt:lpwstr>
  </property>
</Properties>
</file>