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FDECA" w14:textId="77777777" w:rsidR="00411B51" w:rsidRDefault="00411B51" w:rsidP="00411B51">
      <w:pPr>
        <w:pBdr>
          <w:bottom w:val="single" w:sz="6" w:space="7" w:color="EEEEEE"/>
        </w:pBdr>
        <w:spacing w:after="300"/>
        <w:outlineLvl w:val="0"/>
        <w:rPr>
          <w:rFonts w:ascii="Helvetica" w:eastAsia="Times New Roman" w:hAnsi="Helvetica" w:cs="Helvetica"/>
          <w:color w:val="333333"/>
          <w:kern w:val="36"/>
          <w:sz w:val="45"/>
          <w:szCs w:val="45"/>
          <w:lang w:val="en" w:eastAsia="en-GB"/>
        </w:rPr>
      </w:pPr>
      <w:r>
        <w:rPr>
          <w:rFonts w:ascii="Helvetica" w:eastAsia="Times New Roman" w:hAnsi="Helvetica" w:cs="Helvetica"/>
          <w:color w:val="333333"/>
          <w:kern w:val="36"/>
          <w:sz w:val="45"/>
          <w:szCs w:val="45"/>
          <w:lang w:val="en" w:eastAsia="en-GB"/>
        </w:rPr>
        <w:t>Inter Deanery Transfers</w:t>
      </w:r>
    </w:p>
    <w:p w14:paraId="1532C5D3" w14:textId="755D73C1" w:rsidR="00411B51" w:rsidRDefault="00411B51" w:rsidP="00411B51">
      <w:pPr>
        <w:rPr>
          <w:rFonts w:ascii="Helvetica" w:eastAsia="Times New Roman" w:hAnsi="Helvetica" w:cs="Helvetica"/>
          <w:color w:val="333333"/>
          <w:sz w:val="21"/>
          <w:szCs w:val="21"/>
          <w:lang w:val="en" w:eastAsia="en-GB"/>
        </w:rPr>
      </w:pPr>
      <w:r>
        <w:rPr>
          <w:rFonts w:ascii="Helvetica" w:eastAsia="Times New Roman" w:hAnsi="Helvetica" w:cs="Helvetica"/>
          <w:b/>
          <w:bCs/>
          <w:color w:val="333333"/>
          <w:sz w:val="21"/>
          <w:szCs w:val="21"/>
          <w:lang w:val="en" w:eastAsia="en-GB"/>
        </w:rPr>
        <w:t>The National IDT process</w:t>
      </w:r>
      <w:r>
        <w:rPr>
          <w:rFonts w:ascii="Helvetica" w:eastAsia="Times New Roman" w:hAnsi="Helvetica" w:cs="Helvetica"/>
          <w:color w:val="333333"/>
          <w:sz w:val="21"/>
          <w:szCs w:val="21"/>
          <w:lang w:val="en" w:eastAsia="en-GB"/>
        </w:rPr>
        <w:br/>
      </w:r>
      <w:r>
        <w:rPr>
          <w:rFonts w:ascii="Helvetica" w:eastAsia="Times New Roman" w:hAnsi="Helvetica" w:cs="Helvetica"/>
          <w:b/>
          <w:bCs/>
          <w:color w:val="333333"/>
          <w:sz w:val="21"/>
          <w:szCs w:val="21"/>
          <w:lang w:val="en" w:eastAsia="en-GB"/>
        </w:rPr>
        <w:t> </w:t>
      </w:r>
      <w:r>
        <w:rPr>
          <w:rFonts w:ascii="Helvetica" w:eastAsia="Times New Roman" w:hAnsi="Helvetica" w:cs="Helvetica"/>
          <w:color w:val="333333"/>
          <w:sz w:val="21"/>
          <w:szCs w:val="21"/>
          <w:lang w:val="en" w:eastAsia="en-GB"/>
        </w:rPr>
        <w:br/>
      </w:r>
      <w:r>
        <w:rPr>
          <w:rStyle w:val="Strong"/>
          <w:rFonts w:ascii="Arial" w:hAnsi="Arial" w:cs="Arial"/>
          <w:color w:val="333333"/>
          <w:lang w:val="en-US"/>
        </w:rPr>
        <w:t xml:space="preserve">The next opportunity to </w:t>
      </w:r>
      <w:proofErr w:type="gramStart"/>
      <w:r>
        <w:rPr>
          <w:rStyle w:val="Strong"/>
          <w:rFonts w:ascii="Arial" w:hAnsi="Arial" w:cs="Arial"/>
          <w:color w:val="333333"/>
          <w:lang w:val="en-US"/>
        </w:rPr>
        <w:t>submit an application</w:t>
      </w:r>
      <w:proofErr w:type="gramEnd"/>
      <w:r>
        <w:rPr>
          <w:rStyle w:val="Strong"/>
          <w:rFonts w:ascii="Arial" w:hAnsi="Arial" w:cs="Arial"/>
          <w:color w:val="333333"/>
          <w:lang w:val="en-US"/>
        </w:rPr>
        <w:t xml:space="preserve"> for the National IDT process will be in the February </w:t>
      </w:r>
      <w:r w:rsidR="00D61B4D">
        <w:rPr>
          <w:rStyle w:val="Strong"/>
          <w:rFonts w:ascii="Arial" w:hAnsi="Arial" w:cs="Arial"/>
          <w:color w:val="333333"/>
          <w:lang w:val="en-US"/>
        </w:rPr>
        <w:t>2021</w:t>
      </w:r>
      <w:r>
        <w:rPr>
          <w:rStyle w:val="Strong"/>
          <w:rFonts w:ascii="Arial" w:hAnsi="Arial" w:cs="Arial"/>
          <w:color w:val="333333"/>
          <w:lang w:val="en-US"/>
        </w:rPr>
        <w:t xml:space="preserve"> transfer window. The opening date for this application window will be confirmed soon. The application window will be open for exactly four weeks and will allocate transfers for August – October 20</w:t>
      </w:r>
      <w:r w:rsidR="00D61B4D">
        <w:rPr>
          <w:rStyle w:val="Strong"/>
          <w:rFonts w:ascii="Arial" w:hAnsi="Arial" w:cs="Arial"/>
          <w:color w:val="333333"/>
          <w:lang w:val="en-US"/>
        </w:rPr>
        <w:t>21</w:t>
      </w:r>
      <w:r>
        <w:rPr>
          <w:rStyle w:val="Strong"/>
          <w:rFonts w:ascii="Arial" w:hAnsi="Arial" w:cs="Arial"/>
          <w:color w:val="333333"/>
          <w:lang w:val="en-US"/>
        </w:rPr>
        <w:t>.</w:t>
      </w:r>
      <w:r>
        <w:rPr>
          <w:rFonts w:ascii="Helvetica" w:eastAsia="Times New Roman" w:hAnsi="Helvetica" w:cs="Helvetica"/>
          <w:color w:val="333333"/>
          <w:sz w:val="21"/>
          <w:szCs w:val="21"/>
          <w:lang w:val="en" w:eastAsia="en-GB"/>
        </w:rPr>
        <w:br/>
      </w:r>
      <w:r>
        <w:rPr>
          <w:rFonts w:ascii="Helvetica" w:eastAsia="Times New Roman" w:hAnsi="Helvetica" w:cs="Helvetica"/>
          <w:b/>
          <w:bCs/>
          <w:color w:val="333333"/>
          <w:sz w:val="21"/>
          <w:szCs w:val="21"/>
          <w:lang w:val="en" w:eastAsia="en-GB"/>
        </w:rPr>
        <w:t> </w:t>
      </w:r>
      <w:r>
        <w:rPr>
          <w:rFonts w:ascii="Helvetica" w:eastAsia="Times New Roman" w:hAnsi="Helvetica" w:cs="Helvetica"/>
          <w:color w:val="333333"/>
          <w:sz w:val="21"/>
          <w:szCs w:val="21"/>
          <w:lang w:val="en" w:eastAsia="en-GB"/>
        </w:rPr>
        <w:br/>
        <w:t>The National Inter Deanery Transfer (IDT) process has been established to support trainees who have had an unforeseen and significant change in their personal circumstances since the commencement of their current training programme which requires a move to a different region. The process is managed by the National IDT team (Health Education South London) on behalf of the Conference of Postgraduate Medical Deans (COPMeD), Health Education England (HEE) and all UK regions.</w:t>
      </w:r>
      <w:r>
        <w:rPr>
          <w:rFonts w:ascii="Helvetica" w:eastAsia="Times New Roman" w:hAnsi="Helvetica" w:cs="Helvetica"/>
          <w:color w:val="333333"/>
          <w:sz w:val="21"/>
          <w:szCs w:val="21"/>
          <w:lang w:val="en" w:eastAsia="en-GB"/>
        </w:rPr>
        <w:br/>
        <w:t> </w:t>
      </w:r>
      <w:r>
        <w:rPr>
          <w:rFonts w:ascii="Helvetica" w:eastAsia="Times New Roman" w:hAnsi="Helvetica" w:cs="Helvetica"/>
          <w:color w:val="333333"/>
          <w:sz w:val="21"/>
          <w:szCs w:val="21"/>
          <w:lang w:val="en" w:eastAsia="en-GB"/>
        </w:rPr>
        <w:br/>
        <w:t>In order to provide a consistent, transparent and robust process for all trainees, the National IDT team will make all decisions on eligibility and allocations in accordance with the published guidelines and criteria. You can read these guidelines and criteria as well as find out much more about the process by visiting the National IDT webpages, which have been migrated to a new home on HEE’s specialty training website here:</w:t>
      </w:r>
      <w:r w:rsidRPr="00411B51">
        <w:t xml:space="preserve"> </w:t>
      </w:r>
      <w:hyperlink r:id="rId4" w:history="1">
        <w:r w:rsidRPr="00A96438">
          <w:rPr>
            <w:rStyle w:val="Hyperlink"/>
            <w:rFonts w:ascii="Helvetica" w:eastAsia="Times New Roman" w:hAnsi="Helvetica" w:cs="Helvetica"/>
            <w:sz w:val="21"/>
            <w:szCs w:val="21"/>
            <w:lang w:val="en" w:eastAsia="en-GB"/>
          </w:rPr>
          <w:t>http://specialtytraining.hee.nhs.uk/inter-deanery-transfers/</w:t>
        </w:r>
      </w:hyperlink>
    </w:p>
    <w:p w14:paraId="57DBEC58" w14:textId="77777777" w:rsidR="00411B51" w:rsidRDefault="00411B51" w:rsidP="00411B51">
      <w:pPr>
        <w:rPr>
          <w:rFonts w:ascii="Helvetica" w:eastAsia="Times New Roman" w:hAnsi="Helvetica" w:cs="Helvetica"/>
          <w:color w:val="333333"/>
          <w:sz w:val="21"/>
          <w:szCs w:val="21"/>
          <w:lang w:val="en" w:eastAsia="en-GB"/>
        </w:rPr>
      </w:pPr>
      <w:r>
        <w:rPr>
          <w:rFonts w:ascii="Helvetica" w:eastAsia="Times New Roman" w:hAnsi="Helvetica" w:cs="Helvetica"/>
          <w:color w:val="333333"/>
          <w:sz w:val="21"/>
          <w:szCs w:val="21"/>
          <w:lang w:val="en" w:eastAsia="en-GB"/>
        </w:rPr>
        <w:t> </w:t>
      </w:r>
      <w:r>
        <w:rPr>
          <w:rFonts w:ascii="Helvetica" w:eastAsia="Times New Roman" w:hAnsi="Helvetica" w:cs="Helvetica"/>
          <w:color w:val="333333"/>
          <w:sz w:val="21"/>
          <w:szCs w:val="21"/>
          <w:lang w:val="en" w:eastAsia="en-GB"/>
        </w:rPr>
        <w:br/>
        <w:t xml:space="preserve">You can also contact the National IDT team directly with any queries you may have by emailing </w:t>
      </w:r>
      <w:hyperlink r:id="rId5" w:history="1">
        <w:r w:rsidRPr="00A96438">
          <w:rPr>
            <w:rStyle w:val="Hyperlink"/>
            <w:rFonts w:ascii="Helvetica" w:eastAsia="Times New Roman" w:hAnsi="Helvetica" w:cs="Helvetica"/>
            <w:sz w:val="21"/>
            <w:szCs w:val="21"/>
            <w:lang w:val="en" w:eastAsia="en-GB"/>
          </w:rPr>
          <w:t>IDTinfo@southlondon.hee.nhs.uk</w:t>
        </w:r>
      </w:hyperlink>
    </w:p>
    <w:p w14:paraId="2B06CAC1" w14:textId="77777777" w:rsidR="00411B51" w:rsidRDefault="00411B51" w:rsidP="00411B51">
      <w:pPr>
        <w:rPr>
          <w:rFonts w:ascii="Helvetica" w:eastAsia="Times New Roman" w:hAnsi="Helvetica" w:cs="Helvetica"/>
          <w:color w:val="333333"/>
          <w:sz w:val="21"/>
          <w:szCs w:val="21"/>
          <w:lang w:val="en" w:eastAsia="en-GB"/>
        </w:rPr>
      </w:pPr>
    </w:p>
    <w:p w14:paraId="3E9D1F56" w14:textId="77777777" w:rsidR="00411B51" w:rsidRDefault="00411B51" w:rsidP="00411B51">
      <w:pPr>
        <w:rPr>
          <w:rFonts w:ascii="Helvetica" w:eastAsia="Times New Roman" w:hAnsi="Helvetica" w:cs="Helvetica"/>
          <w:color w:val="333333"/>
          <w:sz w:val="21"/>
          <w:szCs w:val="21"/>
          <w:lang w:val="en" w:eastAsia="en-GB"/>
        </w:rPr>
      </w:pPr>
      <w:r>
        <w:rPr>
          <w:rFonts w:ascii="Helvetica" w:eastAsia="Times New Roman" w:hAnsi="Helvetica" w:cs="Helvetica"/>
          <w:color w:val="333333"/>
          <w:sz w:val="21"/>
          <w:szCs w:val="21"/>
          <w:lang w:val="en" w:eastAsia="en-GB"/>
        </w:rPr>
        <w:t>As part of the application process all trainees are required to submit a ‘</w:t>
      </w:r>
      <w:r w:rsidR="00641299">
        <w:rPr>
          <w:rFonts w:ascii="Helvetica" w:eastAsia="Times New Roman" w:hAnsi="Helvetica" w:cs="Helvetica"/>
          <w:color w:val="333333"/>
          <w:sz w:val="21"/>
          <w:szCs w:val="21"/>
          <w:lang w:val="en" w:eastAsia="en-GB"/>
        </w:rPr>
        <w:t xml:space="preserve">Deanery </w:t>
      </w:r>
      <w:r>
        <w:rPr>
          <w:rFonts w:ascii="Helvetica" w:eastAsia="Times New Roman" w:hAnsi="Helvetica" w:cs="Helvetica"/>
          <w:color w:val="333333"/>
          <w:sz w:val="21"/>
          <w:szCs w:val="21"/>
          <w:lang w:val="en" w:eastAsia="en-GB"/>
        </w:rPr>
        <w:t>Document’. This form can be found on the National IDT website above. Trainees should submit the form as follows:</w:t>
      </w:r>
    </w:p>
    <w:p w14:paraId="2CC7FC30" w14:textId="77777777" w:rsidR="00411B51" w:rsidRDefault="00411B51" w:rsidP="00411B51">
      <w:pPr>
        <w:rPr>
          <w:rFonts w:ascii="Helvetica" w:eastAsia="Times New Roman" w:hAnsi="Helvetica" w:cs="Helvetica"/>
          <w:color w:val="333333"/>
          <w:sz w:val="21"/>
          <w:szCs w:val="21"/>
          <w:lang w:val="en" w:eastAsia="en-GB"/>
        </w:rPr>
      </w:pPr>
    </w:p>
    <w:p w14:paraId="0F227E07" w14:textId="77777777" w:rsidR="00411B51" w:rsidRDefault="00411B51" w:rsidP="00411B51">
      <w:pPr>
        <w:rPr>
          <w:rFonts w:ascii="Helvetica" w:eastAsia="Times New Roman" w:hAnsi="Helvetica" w:cs="Helvetica"/>
          <w:color w:val="333333"/>
          <w:sz w:val="21"/>
          <w:szCs w:val="21"/>
          <w:lang w:val="en" w:eastAsia="en-GB"/>
        </w:rPr>
      </w:pPr>
      <w:r>
        <w:rPr>
          <w:rFonts w:ascii="Helvetica" w:eastAsia="Times New Roman" w:hAnsi="Helvetica" w:cs="Helvetica"/>
          <w:color w:val="333333"/>
          <w:sz w:val="21"/>
          <w:szCs w:val="21"/>
          <w:lang w:val="en" w:eastAsia="en-GB"/>
        </w:rPr>
        <w:t xml:space="preserve">Hospital &amp; Community Care: </w:t>
      </w:r>
      <w:hyperlink r:id="rId6" w:history="1">
        <w:r w:rsidRPr="00A96438">
          <w:rPr>
            <w:rStyle w:val="Hyperlink"/>
            <w:rFonts w:ascii="Helvetica" w:eastAsia="Times New Roman" w:hAnsi="Helvetica" w:cs="Helvetica"/>
            <w:sz w:val="21"/>
            <w:szCs w:val="21"/>
            <w:lang w:val="en" w:eastAsia="en-GB"/>
          </w:rPr>
          <w:t>stephen.atkinson@nw.hee.nhs.uk</w:t>
        </w:r>
      </w:hyperlink>
    </w:p>
    <w:p w14:paraId="39499C0C" w14:textId="77777777" w:rsidR="00411B51" w:rsidRDefault="00411B51" w:rsidP="00411B51">
      <w:pPr>
        <w:rPr>
          <w:rFonts w:ascii="Helvetica" w:eastAsia="Times New Roman" w:hAnsi="Helvetica" w:cs="Helvetica"/>
          <w:color w:val="333333"/>
          <w:sz w:val="21"/>
          <w:szCs w:val="21"/>
          <w:lang w:val="en" w:eastAsia="en-GB"/>
        </w:rPr>
      </w:pPr>
    </w:p>
    <w:p w14:paraId="541913A7" w14:textId="57FCE0E1" w:rsidR="00411B51" w:rsidRDefault="00411B51" w:rsidP="00411B51">
      <w:pPr>
        <w:rPr>
          <w:rFonts w:ascii="Helvetica" w:eastAsia="Times New Roman" w:hAnsi="Helvetica" w:cs="Helvetica"/>
          <w:color w:val="333333"/>
          <w:sz w:val="21"/>
          <w:szCs w:val="21"/>
          <w:lang w:val="en" w:eastAsia="en-GB"/>
        </w:rPr>
      </w:pPr>
      <w:r>
        <w:rPr>
          <w:rFonts w:ascii="Helvetica" w:eastAsia="Times New Roman" w:hAnsi="Helvetica" w:cs="Helvetica"/>
          <w:color w:val="333333"/>
          <w:sz w:val="21"/>
          <w:szCs w:val="21"/>
          <w:lang w:val="en" w:eastAsia="en-GB"/>
        </w:rPr>
        <w:t xml:space="preserve">General Practice: </w:t>
      </w:r>
      <w:hyperlink r:id="rId7" w:history="1">
        <w:r w:rsidR="00781B97">
          <w:rPr>
            <w:rStyle w:val="Hyperlink"/>
            <w:lang w:val="en-US"/>
          </w:rPr>
          <w:t>Sallie.Costello@hee.nhs.uk</w:t>
        </w:r>
      </w:hyperlink>
    </w:p>
    <w:p w14:paraId="6113DD4F" w14:textId="77777777" w:rsidR="003C407B" w:rsidRDefault="003C407B"/>
    <w:sectPr w:rsidR="003C40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B51"/>
    <w:rsid w:val="003C407B"/>
    <w:rsid w:val="00411B51"/>
    <w:rsid w:val="00641299"/>
    <w:rsid w:val="00781B97"/>
    <w:rsid w:val="00D61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F8A20"/>
  <w15:docId w15:val="{F38A9EA5-3C55-4DBA-B73C-7D6ED846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B5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B51"/>
    <w:rPr>
      <w:color w:val="0000FF" w:themeColor="hyperlink"/>
      <w:u w:val="single"/>
    </w:rPr>
  </w:style>
  <w:style w:type="character" w:styleId="Strong">
    <w:name w:val="Strong"/>
    <w:basedOn w:val="DefaultParagraphFont"/>
    <w:uiPriority w:val="22"/>
    <w:qFormat/>
    <w:rsid w:val="00411B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913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llie.Costello@hee.nhs.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phen.atkinson@nw.hee.nhs.uk" TargetMode="External"/><Relationship Id="rId5" Type="http://schemas.openxmlformats.org/officeDocument/2006/relationships/hyperlink" Target="mailto:IDTinfo@southlondon.hee.nhs.uk" TargetMode="External"/><Relationship Id="rId4" Type="http://schemas.openxmlformats.org/officeDocument/2006/relationships/hyperlink" Target="http://specialtytraining.hee.nhs.uk/inter-deanery-transfer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DeBurgh</dc:creator>
  <cp:lastModifiedBy>Hannah Cook</cp:lastModifiedBy>
  <cp:revision>3</cp:revision>
  <dcterms:created xsi:type="dcterms:W3CDTF">2020-08-17T13:01:00Z</dcterms:created>
  <dcterms:modified xsi:type="dcterms:W3CDTF">2020-08-17T13:04:00Z</dcterms:modified>
</cp:coreProperties>
</file>