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D0B0" w14:textId="6280FE8A" w:rsidR="0035431E" w:rsidRDefault="003E22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Brief Foundation Supervisor Update July 2021</w:t>
      </w:r>
    </w:p>
    <w:p w14:paraId="09B1CD60" w14:textId="05209C2B" w:rsidR="003E2234" w:rsidRDefault="003E2234">
      <w:pPr>
        <w:rPr>
          <w:b/>
          <w:bCs/>
          <w:sz w:val="28"/>
          <w:szCs w:val="28"/>
        </w:rPr>
      </w:pPr>
    </w:p>
    <w:p w14:paraId="4F13CB40" w14:textId="443DE4B4" w:rsidR="003E2234" w:rsidRPr="00441BBD" w:rsidRDefault="003E2234">
      <w:r w:rsidRPr="00441BBD">
        <w:t>Thank you for all the support you have provided the Foundation trainees during the last 12-18 months.</w:t>
      </w:r>
    </w:p>
    <w:p w14:paraId="157B9DCB" w14:textId="2BE5B42F" w:rsidR="003E2234" w:rsidRPr="00441BBD" w:rsidRDefault="003E2234">
      <w:r w:rsidRPr="00441BBD">
        <w:t>We are aware that there have not been many update sessions and we plan to provide some during the next 12 months.</w:t>
      </w:r>
    </w:p>
    <w:p w14:paraId="263E398E" w14:textId="3C32C531" w:rsidR="003E2234" w:rsidRPr="00441BBD" w:rsidRDefault="003E2234"/>
    <w:p w14:paraId="02C3C305" w14:textId="1301A880" w:rsidR="003E2234" w:rsidRPr="00441BBD" w:rsidRDefault="003E2234">
      <w:r w:rsidRPr="00441BBD">
        <w:t>There are just a few updates for the new starters in August.</w:t>
      </w:r>
    </w:p>
    <w:p w14:paraId="41A9E734" w14:textId="2E179247" w:rsidR="003E2234" w:rsidRPr="00441BBD" w:rsidRDefault="003E2234"/>
    <w:p w14:paraId="59538635" w14:textId="48D26593" w:rsidR="003E2234" w:rsidRPr="00441BBD" w:rsidRDefault="003E2234" w:rsidP="003E2234">
      <w:pPr>
        <w:pStyle w:val="ListParagraph"/>
        <w:numPr>
          <w:ilvl w:val="0"/>
          <w:numId w:val="1"/>
        </w:numPr>
      </w:pPr>
      <w:r w:rsidRPr="00441BBD">
        <w:t>Please look at the Foundation website:</w:t>
      </w:r>
    </w:p>
    <w:p w14:paraId="4A8F9743" w14:textId="01AABD89" w:rsidR="003E2234" w:rsidRPr="00441BBD" w:rsidRDefault="003E2234"/>
    <w:p w14:paraId="0E35DC3B" w14:textId="132FF2F3" w:rsidR="003E2234" w:rsidRPr="00441BBD" w:rsidRDefault="00EB1B20">
      <w:hyperlink r:id="rId5" w:history="1">
        <w:r w:rsidR="003E2234" w:rsidRPr="00441BBD">
          <w:rPr>
            <w:rStyle w:val="Hyperlink"/>
          </w:rPr>
          <w:t>https://foundationprogramme.nhs.uk</w:t>
        </w:r>
      </w:hyperlink>
    </w:p>
    <w:p w14:paraId="318815D7" w14:textId="4CBAB079" w:rsidR="003E2234" w:rsidRPr="00441BBD" w:rsidRDefault="003E2234"/>
    <w:p w14:paraId="3110E3DB" w14:textId="7002107D" w:rsidR="003E2234" w:rsidRPr="00441BBD" w:rsidRDefault="003E2234"/>
    <w:p w14:paraId="1A3F73A3" w14:textId="30EFB3E1" w:rsidR="003E2234" w:rsidRPr="00441BBD" w:rsidRDefault="003E2234" w:rsidP="003E2234">
      <w:pPr>
        <w:pStyle w:val="ListParagraph"/>
        <w:numPr>
          <w:ilvl w:val="0"/>
          <w:numId w:val="1"/>
        </w:numPr>
      </w:pPr>
      <w:r w:rsidRPr="00441BBD">
        <w:t xml:space="preserve">There is a new </w:t>
      </w:r>
      <w:r w:rsidR="009D1A99" w:rsidRPr="00441BBD">
        <w:t>curriculum</w:t>
      </w:r>
      <w:r w:rsidR="009D1A99">
        <w:t>. There is a</w:t>
      </w:r>
      <w:r w:rsidRPr="00441BBD">
        <w:t xml:space="preserve"> fact sheet </w:t>
      </w:r>
      <w:proofErr w:type="gramStart"/>
      <w:r w:rsidRPr="00441BBD">
        <w:t>link</w:t>
      </w:r>
      <w:proofErr w:type="gramEnd"/>
      <w:r w:rsidRPr="00441BBD">
        <w:t xml:space="preserve"> </w:t>
      </w:r>
      <w:r w:rsidR="009D1A99">
        <w:t xml:space="preserve">and this </w:t>
      </w:r>
      <w:r w:rsidRPr="00441BBD">
        <w:t>is the most useful summary</w:t>
      </w:r>
      <w:r w:rsidR="009D1A99">
        <w:t>.</w:t>
      </w:r>
    </w:p>
    <w:p w14:paraId="08255927" w14:textId="00D9F630" w:rsidR="003E2234" w:rsidRPr="00441BBD" w:rsidRDefault="003E2234" w:rsidP="003E2234"/>
    <w:p w14:paraId="44C62F6F" w14:textId="2F119C5C" w:rsidR="003E2234" w:rsidRPr="00441BBD" w:rsidRDefault="00EB1B20" w:rsidP="003E2234">
      <w:hyperlink r:id="rId6" w:history="1">
        <w:r w:rsidR="003E2234" w:rsidRPr="00441BBD">
          <w:rPr>
            <w:rStyle w:val="Hyperlink"/>
          </w:rPr>
          <w:t>https://foundationprogramme.nhs.uk/curriculum/new-uk-foundation-programme-curriculum-2021/</w:t>
        </w:r>
      </w:hyperlink>
    </w:p>
    <w:p w14:paraId="7B4A3348" w14:textId="51A834F6" w:rsidR="003E2234" w:rsidRPr="00441BBD" w:rsidRDefault="003E2234" w:rsidP="003E2234"/>
    <w:p w14:paraId="3D049C68" w14:textId="74F10FDB" w:rsidR="003E2234" w:rsidRPr="00441BBD" w:rsidRDefault="003E2234" w:rsidP="003E2234"/>
    <w:p w14:paraId="5EFA28BC" w14:textId="51A7026B" w:rsidR="003E2234" w:rsidRPr="00441BBD" w:rsidRDefault="003E2234" w:rsidP="00441BBD">
      <w:pPr>
        <w:ind w:firstLine="720"/>
      </w:pPr>
      <w:r w:rsidRPr="00441BBD">
        <w:t xml:space="preserve">There is a good </w:t>
      </w:r>
      <w:r w:rsidR="00551802" w:rsidRPr="00441BBD">
        <w:t>23-minute</w:t>
      </w:r>
      <w:r w:rsidRPr="00441BBD">
        <w:t xml:space="preserve"> video on this section of the website.</w:t>
      </w:r>
    </w:p>
    <w:p w14:paraId="1736D0DA" w14:textId="2CF6EF6C" w:rsidR="003E2234" w:rsidRPr="00441BBD" w:rsidRDefault="003E2234" w:rsidP="003E2234"/>
    <w:p w14:paraId="184BCCDE" w14:textId="2EFF10D4" w:rsidR="003E2234" w:rsidRPr="00441BBD" w:rsidRDefault="003E2234" w:rsidP="003E2234"/>
    <w:p w14:paraId="06E685F0" w14:textId="0D5BE21F" w:rsidR="00551802" w:rsidRPr="00551802" w:rsidRDefault="00551802" w:rsidP="003E2234">
      <w:pPr>
        <w:pStyle w:val="ListParagraph"/>
        <w:numPr>
          <w:ilvl w:val="0"/>
          <w:numId w:val="1"/>
        </w:numPr>
        <w:rPr>
          <w:b/>
          <w:bCs/>
        </w:rPr>
      </w:pPr>
      <w:r w:rsidRPr="00551802">
        <w:rPr>
          <w:b/>
          <w:bCs/>
        </w:rPr>
        <w:t>Assessment</w:t>
      </w:r>
    </w:p>
    <w:p w14:paraId="0A3566FE" w14:textId="4A984F5D" w:rsidR="003E2234" w:rsidRPr="00441BBD" w:rsidRDefault="003E2234" w:rsidP="00551802">
      <w:pPr>
        <w:pStyle w:val="ListParagraph"/>
      </w:pPr>
      <w:r w:rsidRPr="00441BBD">
        <w:t xml:space="preserve">There </w:t>
      </w:r>
      <w:r w:rsidR="00551802">
        <w:t xml:space="preserve">will be </w:t>
      </w:r>
      <w:r w:rsidRPr="00441BBD">
        <w:t xml:space="preserve">no specific number of assessments </w:t>
      </w:r>
      <w:r w:rsidR="00215AB6">
        <w:t xml:space="preserve">required </w:t>
      </w:r>
      <w:r w:rsidRPr="00441BBD">
        <w:t>in each placement</w:t>
      </w:r>
      <w:r w:rsidR="00215AB6">
        <w:t>.</w:t>
      </w:r>
    </w:p>
    <w:p w14:paraId="43DB6C1D" w14:textId="6937A56D" w:rsidR="003E2234" w:rsidRPr="00441BBD" w:rsidRDefault="003E2234" w:rsidP="003E2234">
      <w:pPr>
        <w:pStyle w:val="ListParagraph"/>
      </w:pPr>
      <w:r w:rsidRPr="00441BBD">
        <w:t xml:space="preserve">The trainees </w:t>
      </w:r>
      <w:r w:rsidR="00551802" w:rsidRPr="00441BBD">
        <w:t>must</w:t>
      </w:r>
      <w:r w:rsidRPr="00441BBD">
        <w:t xml:space="preserve"> provide enough</w:t>
      </w:r>
      <w:r w:rsidR="00215AB6">
        <w:t xml:space="preserve"> evidence to demonstrate capability</w:t>
      </w:r>
      <w:r w:rsidRPr="00441BBD">
        <w:t xml:space="preserve">. They need a selection of </w:t>
      </w:r>
      <w:r w:rsidR="00551802" w:rsidRPr="00441BBD">
        <w:t>workplace</w:t>
      </w:r>
      <w:r w:rsidRPr="00441BBD">
        <w:t xml:space="preserve"> assessments in a variety of </w:t>
      </w:r>
      <w:r w:rsidR="00215AB6">
        <w:t>placements</w:t>
      </w:r>
      <w:r w:rsidRPr="00441BBD">
        <w:t xml:space="preserve">. The guide suggests 5-10 </w:t>
      </w:r>
      <w:r w:rsidR="00551802" w:rsidRPr="00441BBD">
        <w:t>workplace</w:t>
      </w:r>
      <w:r w:rsidRPr="00441BBD">
        <w:t xml:space="preserve"> assessments per </w:t>
      </w:r>
      <w:proofErr w:type="gramStart"/>
      <w:r w:rsidRPr="00441BBD">
        <w:t>4 month</w:t>
      </w:r>
      <w:proofErr w:type="gramEnd"/>
      <w:r w:rsidRPr="00441BBD">
        <w:t xml:space="preserve"> placement.</w:t>
      </w:r>
    </w:p>
    <w:p w14:paraId="6CF97793" w14:textId="739BF96B" w:rsidR="003E2234" w:rsidRPr="00441BBD" w:rsidRDefault="003E2234" w:rsidP="003E2234"/>
    <w:p w14:paraId="41BC8198" w14:textId="77C48AA5" w:rsidR="003E2234" w:rsidRPr="00441BBD" w:rsidRDefault="003E2234" w:rsidP="003E2234"/>
    <w:p w14:paraId="7353DC0A" w14:textId="002CB358" w:rsidR="00551802" w:rsidRDefault="00551802" w:rsidP="003E2234">
      <w:pPr>
        <w:pStyle w:val="ListParagraph"/>
        <w:numPr>
          <w:ilvl w:val="0"/>
          <w:numId w:val="1"/>
        </w:numPr>
      </w:pPr>
      <w:r>
        <w:rPr>
          <w:b/>
          <w:bCs/>
        </w:rPr>
        <w:t>Placement supervision group</w:t>
      </w:r>
    </w:p>
    <w:p w14:paraId="4A07C165" w14:textId="2A3962EE" w:rsidR="003E2234" w:rsidRPr="00441BBD" w:rsidRDefault="003E2234" w:rsidP="00551802">
      <w:pPr>
        <w:pStyle w:val="ListParagraph"/>
      </w:pPr>
      <w:r w:rsidRPr="00441BBD">
        <w:t xml:space="preserve">You will have to set up a placement supervision group for each </w:t>
      </w:r>
      <w:r w:rsidR="00551802" w:rsidRPr="00441BBD">
        <w:t>4-month</w:t>
      </w:r>
      <w:r w:rsidRPr="00441BBD">
        <w:t xml:space="preserve"> placement</w:t>
      </w:r>
    </w:p>
    <w:p w14:paraId="325123A6" w14:textId="6910FD34" w:rsidR="003E2234" w:rsidRPr="00441BBD" w:rsidRDefault="003E2234" w:rsidP="003E2234"/>
    <w:p w14:paraId="4BCEAD33" w14:textId="514BC4EF" w:rsidR="003E2234" w:rsidRPr="00441BBD" w:rsidRDefault="00441BBD" w:rsidP="00441BBD">
      <w:pPr>
        <w:ind w:left="720"/>
      </w:pPr>
      <w:r w:rsidRPr="00441BBD">
        <w:t>There is a fact sheet that tells you what to do on the curriculum page</w:t>
      </w:r>
    </w:p>
    <w:p w14:paraId="486E20C8" w14:textId="366CE18F" w:rsidR="00441BBD" w:rsidRPr="00441BBD" w:rsidRDefault="00441BBD" w:rsidP="00441BBD">
      <w:pPr>
        <w:rPr>
          <w:rFonts w:ascii="Segoe UI" w:eastAsia="Times New Roman" w:hAnsi="Segoe UI" w:cs="Segoe UI"/>
          <w:color w:val="004578"/>
          <w:shd w:val="clear" w:color="auto" w:fill="EDEBE9"/>
          <w:lang w:eastAsia="en-GB"/>
        </w:rPr>
      </w:pPr>
    </w:p>
    <w:p w14:paraId="0A15FA9A" w14:textId="77777777" w:rsidR="00441BBD" w:rsidRPr="00441BBD" w:rsidRDefault="00441BBD" w:rsidP="00441BBD">
      <w:pPr>
        <w:rPr>
          <w:rFonts w:ascii="Times New Roman" w:eastAsia="Times New Roman" w:hAnsi="Times New Roman" w:cs="Times New Roman"/>
          <w:lang w:eastAsia="en-GB"/>
        </w:rPr>
      </w:pPr>
    </w:p>
    <w:p w14:paraId="554D132B" w14:textId="507EE78E" w:rsidR="009D1A99" w:rsidRPr="009D1A99" w:rsidRDefault="009D1A99" w:rsidP="00441BBD">
      <w:pPr>
        <w:pStyle w:val="ListParagraph"/>
        <w:numPr>
          <w:ilvl w:val="0"/>
          <w:numId w:val="1"/>
        </w:numPr>
        <w:rPr>
          <w:b/>
          <w:bCs/>
        </w:rPr>
      </w:pPr>
      <w:r w:rsidRPr="009D1A99">
        <w:rPr>
          <w:b/>
          <w:bCs/>
        </w:rPr>
        <w:t>Self-Directed time</w:t>
      </w:r>
    </w:p>
    <w:p w14:paraId="262BD0F8" w14:textId="76D49B0C" w:rsidR="00441BBD" w:rsidRDefault="00441BBD" w:rsidP="009D1A99">
      <w:pPr>
        <w:pStyle w:val="ListParagraph"/>
      </w:pPr>
      <w:r>
        <w:t xml:space="preserve">You will have heard of the need to provide </w:t>
      </w:r>
      <w:r w:rsidR="00551802">
        <w:t>self-directed</w:t>
      </w:r>
      <w:r>
        <w:t xml:space="preserve"> time</w:t>
      </w:r>
    </w:p>
    <w:p w14:paraId="025DDD4F" w14:textId="017B1B26" w:rsidR="00441BBD" w:rsidRPr="00441BBD" w:rsidRDefault="00441BBD" w:rsidP="00441BBD">
      <w:pPr>
        <w:ind w:left="720"/>
      </w:pPr>
      <w:r>
        <w:t>There is now a fact sheet about this on the website.</w:t>
      </w:r>
    </w:p>
    <w:p w14:paraId="3C993662" w14:textId="5CC823D8" w:rsidR="00441BBD" w:rsidRPr="00441BBD" w:rsidRDefault="00441BBD" w:rsidP="00441BBD">
      <w:pPr>
        <w:ind w:left="720"/>
      </w:pPr>
    </w:p>
    <w:p w14:paraId="6C76BEA9" w14:textId="2C40E91C" w:rsidR="003E2234" w:rsidRPr="00441BBD" w:rsidRDefault="003E2234"/>
    <w:p w14:paraId="15C222D8" w14:textId="77777777" w:rsidR="00441BBD" w:rsidRPr="00441BBD" w:rsidRDefault="00441BBD" w:rsidP="00441BBD">
      <w:r w:rsidRPr="00441BBD">
        <w:t xml:space="preserve">If you need support around your foundation trainees other than that provided by the local </w:t>
      </w:r>
      <w:proofErr w:type="gramStart"/>
      <w:r w:rsidRPr="00441BBD">
        <w:t>team</w:t>
      </w:r>
      <w:proofErr w:type="gramEnd"/>
      <w:r w:rsidRPr="00441BBD">
        <w:t xml:space="preserve"> please use the email address below.</w:t>
      </w:r>
    </w:p>
    <w:p w14:paraId="53BF783B" w14:textId="77777777" w:rsidR="00441BBD" w:rsidRPr="00441BBD" w:rsidRDefault="00441BBD" w:rsidP="00441BBD">
      <w:r w:rsidRPr="00441BBD">
        <w:t xml:space="preserve"> </w:t>
      </w:r>
    </w:p>
    <w:p w14:paraId="7298C8A7" w14:textId="65FE4DC6" w:rsidR="00441BBD" w:rsidRPr="003E0FD4" w:rsidRDefault="00EB1B20">
      <w:pPr>
        <w:rPr>
          <w:rFonts w:ascii="Segoe UI" w:eastAsia="Times New Roman" w:hAnsi="Segoe UI" w:cs="Segoe UI"/>
          <w:color w:val="004578"/>
          <w:shd w:val="clear" w:color="auto" w:fill="EDEBE9"/>
          <w:lang w:eastAsia="en-GB"/>
        </w:rPr>
      </w:pPr>
      <w:hyperlink r:id="rId7" w:history="1">
        <w:r w:rsidR="00441BBD" w:rsidRPr="00441BBD">
          <w:rPr>
            <w:rStyle w:val="Hyperlink"/>
            <w:rFonts w:ascii="Segoe UI" w:eastAsia="Times New Roman" w:hAnsi="Segoe UI" w:cs="Segoe UI"/>
            <w:shd w:val="clear" w:color="auto" w:fill="EDEBE9"/>
            <w:lang w:eastAsia="en-GB"/>
          </w:rPr>
          <w:t>gptraining.nw@hee.nhs.uk</w:t>
        </w:r>
      </w:hyperlink>
    </w:p>
    <w:p w14:paraId="191DE298" w14:textId="7229DEC1" w:rsidR="00441BBD" w:rsidRPr="00441BBD" w:rsidRDefault="00441BBD"/>
    <w:sectPr w:rsidR="00441BBD" w:rsidRPr="00441BBD" w:rsidSect="00393C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33D0"/>
    <w:multiLevelType w:val="hybridMultilevel"/>
    <w:tmpl w:val="E3E8C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F4"/>
    <w:rsid w:val="00010DC8"/>
    <w:rsid w:val="001D6528"/>
    <w:rsid w:val="00215AB6"/>
    <w:rsid w:val="0035431E"/>
    <w:rsid w:val="00393C5A"/>
    <w:rsid w:val="003E0FD4"/>
    <w:rsid w:val="003E2234"/>
    <w:rsid w:val="00441BBD"/>
    <w:rsid w:val="00551802"/>
    <w:rsid w:val="005B035E"/>
    <w:rsid w:val="005C14E2"/>
    <w:rsid w:val="009A476E"/>
    <w:rsid w:val="009D092E"/>
    <w:rsid w:val="009D1A99"/>
    <w:rsid w:val="00A03428"/>
    <w:rsid w:val="00B60B1F"/>
    <w:rsid w:val="00B91AF4"/>
    <w:rsid w:val="00BA2FFB"/>
    <w:rsid w:val="00C464EB"/>
    <w:rsid w:val="00DB20F0"/>
    <w:rsid w:val="00E7052F"/>
    <w:rsid w:val="00E92860"/>
    <w:rsid w:val="00EB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E93A"/>
  <w15:chartTrackingRefBased/>
  <w15:docId w15:val="{C7246415-7051-A142-98E2-48A637B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2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training.nw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undationprogramme.nhs.uk/curriculum/new-uk-foundation-programme-curriculum-2021/" TargetMode="External"/><Relationship Id="rId5" Type="http://schemas.openxmlformats.org/officeDocument/2006/relationships/hyperlink" Target="https://foundationprogramme.nhs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Craven</dc:creator>
  <cp:keywords/>
  <dc:description/>
  <cp:lastModifiedBy>Helen Dykstra</cp:lastModifiedBy>
  <cp:revision>2</cp:revision>
  <dcterms:created xsi:type="dcterms:W3CDTF">2021-07-21T13:15:00Z</dcterms:created>
  <dcterms:modified xsi:type="dcterms:W3CDTF">2021-07-21T13:15:00Z</dcterms:modified>
</cp:coreProperties>
</file>